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1FF8" w14:textId="77777777" w:rsidR="00841767" w:rsidRPr="002F6A8C" w:rsidRDefault="00841767" w:rsidP="00841767">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6A2FD55A" wp14:editId="4818BD87">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5C923732"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05C6BA7"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49AD47D" w14:textId="77777777" w:rsidR="00841767" w:rsidRPr="002F6A8C" w:rsidRDefault="00841767" w:rsidP="00841767">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62D68BC3" w14:textId="77777777" w:rsidR="00841767" w:rsidRPr="002F6A8C" w:rsidRDefault="00841767" w:rsidP="00841767">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5BBC9533" w14:textId="77777777" w:rsidR="00841767" w:rsidRPr="002F6A8C" w:rsidRDefault="00841767" w:rsidP="00841767">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4BDAC9DA" w14:textId="77777777" w:rsidR="00BB7280" w:rsidRPr="00BB7280" w:rsidRDefault="00BB7280" w:rsidP="00841767">
      <w:pPr>
        <w:spacing w:after="0" w:line="240" w:lineRule="auto"/>
        <w:rPr>
          <w:rFonts w:ascii="Times New Roman" w:eastAsia="Times New Roman" w:hAnsi="Times New Roman" w:cs="Arial Unicode MS"/>
          <w:b/>
          <w:bCs/>
          <w:caps/>
          <w:color w:val="000000"/>
          <w:kern w:val="0"/>
          <w:sz w:val="24"/>
          <w:szCs w:val="24"/>
          <w:lang w:eastAsia="lv-LV" w:bidi="lo-LA"/>
          <w14:ligatures w14:val="none"/>
        </w:rPr>
      </w:pPr>
    </w:p>
    <w:p w14:paraId="5742B082" w14:textId="77777777" w:rsidR="007A0586" w:rsidRPr="00AE34B2" w:rsidRDefault="007A0586" w:rsidP="007A0586">
      <w:pPr>
        <w:spacing w:after="0" w:line="240" w:lineRule="auto"/>
        <w:jc w:val="center"/>
        <w:rPr>
          <w:rFonts w:ascii="Times New Roman" w:eastAsia="Times New Roman" w:hAnsi="Times New Roman" w:cs="Times New Roman"/>
          <w:b/>
          <w:bCs/>
          <w:caps/>
          <w:color w:val="000000"/>
          <w:sz w:val="24"/>
          <w:szCs w:val="24"/>
          <w:lang w:eastAsia="lv-LV" w:bidi="lo-LA"/>
        </w:rPr>
      </w:pPr>
      <w:r w:rsidRPr="00AE34B2">
        <w:rPr>
          <w:rFonts w:ascii="Times New Roman" w:eastAsia="Times New Roman" w:hAnsi="Times New Roman" w:cs="Times New Roman"/>
          <w:b/>
          <w:bCs/>
          <w:caps/>
          <w:color w:val="000000"/>
          <w:sz w:val="24"/>
          <w:szCs w:val="24"/>
          <w:lang w:eastAsia="lv-LV" w:bidi="lo-LA"/>
        </w:rPr>
        <w:t xml:space="preserve">MADONAS NOVADA PAŠVALDĪBAS DOMES </w:t>
      </w:r>
      <w:r>
        <w:rPr>
          <w:rFonts w:ascii="Times New Roman" w:eastAsia="Times New Roman" w:hAnsi="Times New Roman" w:cs="Times New Roman"/>
          <w:b/>
          <w:bCs/>
          <w:caps/>
          <w:color w:val="000000"/>
          <w:sz w:val="24"/>
          <w:szCs w:val="24"/>
          <w:lang w:eastAsia="lv-LV" w:bidi="lo-LA"/>
        </w:rPr>
        <w:t>ĀRKĀRTAS</w:t>
      </w:r>
    </w:p>
    <w:p w14:paraId="347A5866" w14:textId="26EDF191" w:rsidR="007A0586" w:rsidRPr="00AE34B2" w:rsidRDefault="007A0586" w:rsidP="007A0586">
      <w:pPr>
        <w:spacing w:after="0" w:line="240" w:lineRule="auto"/>
        <w:jc w:val="center"/>
        <w:rPr>
          <w:rFonts w:ascii="Times New Roman" w:eastAsia="Times New Roman" w:hAnsi="Times New Roman" w:cs="Times New Roman"/>
          <w:b/>
          <w:bCs/>
          <w:caps/>
          <w:color w:val="000000"/>
          <w:sz w:val="24"/>
          <w:szCs w:val="24"/>
          <w:lang w:eastAsia="lv-LV" w:bidi="lo-LA"/>
        </w:rPr>
      </w:pPr>
      <w:r w:rsidRPr="00AE34B2">
        <w:rPr>
          <w:rFonts w:ascii="Times New Roman" w:eastAsia="Times New Roman" w:hAnsi="Times New Roman" w:cs="Times New Roman"/>
          <w:b/>
          <w:bCs/>
          <w:caps/>
          <w:color w:val="000000"/>
          <w:sz w:val="24"/>
          <w:szCs w:val="24"/>
          <w:lang w:eastAsia="lv-LV" w:bidi="lo-LA"/>
        </w:rPr>
        <w:t>SĒDES PROTOKOLS N</w:t>
      </w:r>
      <w:r w:rsidRPr="00AE34B2">
        <w:rPr>
          <w:rFonts w:ascii="Times New Roman" w:eastAsia="Calibri" w:hAnsi="Times New Roman" w:cs="Times New Roman"/>
          <w:b/>
          <w:noProof/>
          <w:sz w:val="24"/>
          <w:szCs w:val="24"/>
        </w:rPr>
        <w:t>r</w:t>
      </w:r>
      <w:r w:rsidRPr="00AE34B2">
        <w:rPr>
          <w:rFonts w:ascii="Times New Roman" w:eastAsia="Times New Roman" w:hAnsi="Times New Roman" w:cs="Times New Roman"/>
          <w:b/>
          <w:bCs/>
          <w:caps/>
          <w:color w:val="000000"/>
          <w:sz w:val="24"/>
          <w:szCs w:val="24"/>
          <w:lang w:eastAsia="lv-LV" w:bidi="lo-LA"/>
        </w:rPr>
        <w:t xml:space="preserve">. </w:t>
      </w:r>
      <w:r w:rsidR="00650E4D">
        <w:rPr>
          <w:rFonts w:ascii="Times New Roman" w:eastAsia="Times New Roman" w:hAnsi="Times New Roman" w:cs="Times New Roman"/>
          <w:b/>
          <w:bCs/>
          <w:caps/>
          <w:color w:val="000000"/>
          <w:sz w:val="24"/>
          <w:szCs w:val="24"/>
          <w:lang w:eastAsia="lv-LV" w:bidi="lo-LA"/>
        </w:rPr>
        <w:t>2</w:t>
      </w:r>
    </w:p>
    <w:p w14:paraId="549E0D7B" w14:textId="77777777" w:rsidR="007A0586" w:rsidRPr="00AE34B2" w:rsidRDefault="007A0586" w:rsidP="007A0586">
      <w:pPr>
        <w:spacing w:after="0" w:line="240" w:lineRule="auto"/>
        <w:jc w:val="center"/>
        <w:rPr>
          <w:rFonts w:ascii="Times New Roman" w:eastAsia="Calibri" w:hAnsi="Times New Roman" w:cs="Times New Roman"/>
          <w:sz w:val="24"/>
          <w:szCs w:val="24"/>
        </w:rPr>
      </w:pPr>
      <w:r w:rsidRPr="00AE34B2">
        <w:rPr>
          <w:rFonts w:ascii="Times New Roman" w:eastAsia="Calibri" w:hAnsi="Times New Roman" w:cs="Times New Roman"/>
          <w:sz w:val="24"/>
          <w:szCs w:val="24"/>
        </w:rPr>
        <w:t>Madonā</w:t>
      </w:r>
    </w:p>
    <w:p w14:paraId="4E780C03" w14:textId="77777777" w:rsidR="007A0586" w:rsidRDefault="007A0586" w:rsidP="007A0586">
      <w:pPr>
        <w:spacing w:after="0" w:line="240" w:lineRule="auto"/>
        <w:jc w:val="both"/>
        <w:rPr>
          <w:rFonts w:ascii="Times New Roman" w:eastAsia="Calibri" w:hAnsi="Times New Roman" w:cs="Times New Roman"/>
          <w:noProof/>
          <w:sz w:val="24"/>
          <w:szCs w:val="24"/>
        </w:rPr>
      </w:pPr>
    </w:p>
    <w:p w14:paraId="6E71B13E" w14:textId="2F247CC6" w:rsidR="007A0586" w:rsidRPr="00593DEF" w:rsidRDefault="007A0586" w:rsidP="00593DEF">
      <w:pPr>
        <w:spacing w:after="0" w:line="240" w:lineRule="auto"/>
        <w:jc w:val="both"/>
        <w:rPr>
          <w:rFonts w:ascii="Times New Roman" w:eastAsia="Calibri" w:hAnsi="Times New Roman" w:cs="Times New Roman"/>
          <w:noProof/>
          <w:sz w:val="24"/>
          <w:szCs w:val="24"/>
        </w:rPr>
      </w:pPr>
      <w:r w:rsidRPr="00593DEF">
        <w:rPr>
          <w:rFonts w:ascii="Times New Roman" w:eastAsia="Calibri" w:hAnsi="Times New Roman" w:cs="Times New Roman"/>
          <w:noProof/>
          <w:sz w:val="24"/>
          <w:szCs w:val="24"/>
        </w:rPr>
        <w:t>202</w:t>
      </w:r>
      <w:r w:rsidR="00650E4D">
        <w:rPr>
          <w:rFonts w:ascii="Times New Roman" w:eastAsia="Calibri" w:hAnsi="Times New Roman" w:cs="Times New Roman"/>
          <w:noProof/>
          <w:sz w:val="24"/>
          <w:szCs w:val="24"/>
        </w:rPr>
        <w:t>6</w:t>
      </w:r>
      <w:r w:rsidRPr="00593DEF">
        <w:rPr>
          <w:rFonts w:ascii="Times New Roman" w:eastAsia="Calibri" w:hAnsi="Times New Roman" w:cs="Times New Roman"/>
          <w:noProof/>
          <w:sz w:val="24"/>
          <w:szCs w:val="24"/>
        </w:rPr>
        <w:t xml:space="preserve">. gada </w:t>
      </w:r>
      <w:r w:rsidR="00650E4D">
        <w:rPr>
          <w:rFonts w:ascii="Times New Roman" w:eastAsia="Calibri" w:hAnsi="Times New Roman" w:cs="Times New Roman"/>
          <w:noProof/>
          <w:sz w:val="24"/>
          <w:szCs w:val="24"/>
        </w:rPr>
        <w:t>9</w:t>
      </w:r>
      <w:r w:rsidRPr="00593DEF">
        <w:rPr>
          <w:rFonts w:ascii="Times New Roman" w:eastAsia="Calibri" w:hAnsi="Times New Roman" w:cs="Times New Roman"/>
          <w:noProof/>
          <w:sz w:val="24"/>
          <w:szCs w:val="24"/>
        </w:rPr>
        <w:t xml:space="preserve">. </w:t>
      </w:r>
      <w:r w:rsidR="00650E4D">
        <w:rPr>
          <w:rFonts w:ascii="Times New Roman" w:eastAsia="Calibri" w:hAnsi="Times New Roman" w:cs="Times New Roman"/>
          <w:noProof/>
          <w:sz w:val="24"/>
          <w:szCs w:val="24"/>
        </w:rPr>
        <w:t>februārī</w:t>
      </w:r>
    </w:p>
    <w:p w14:paraId="1AA995C8" w14:textId="77777777" w:rsidR="007A0586" w:rsidRPr="00593DEF" w:rsidRDefault="007A0586" w:rsidP="00593DEF">
      <w:pPr>
        <w:spacing w:after="0" w:line="240" w:lineRule="auto"/>
        <w:rPr>
          <w:rFonts w:ascii="Times New Roman" w:eastAsia="Calibri" w:hAnsi="Times New Roman" w:cs="Times New Roman"/>
          <w:noProof/>
          <w:sz w:val="24"/>
          <w:szCs w:val="24"/>
        </w:rPr>
      </w:pPr>
      <w:r w:rsidRPr="00593DEF">
        <w:rPr>
          <w:rFonts w:ascii="Times New Roman" w:eastAsia="Calibri" w:hAnsi="Times New Roman" w:cs="Times New Roman"/>
          <w:noProof/>
          <w:sz w:val="24"/>
          <w:szCs w:val="24"/>
        </w:rPr>
        <w:t xml:space="preserve">Sēde notiek videokonferences režīmā ZOOM. </w:t>
      </w:r>
    </w:p>
    <w:p w14:paraId="76E3CFAD" w14:textId="3F86A5AF" w:rsidR="007A0586" w:rsidRPr="00593DEF" w:rsidRDefault="007A0586" w:rsidP="00593DEF">
      <w:pPr>
        <w:spacing w:after="0" w:line="240" w:lineRule="auto"/>
        <w:rPr>
          <w:rFonts w:ascii="Times New Roman" w:eastAsia="Calibri" w:hAnsi="Times New Roman" w:cs="Times New Roman"/>
          <w:sz w:val="24"/>
          <w:szCs w:val="24"/>
        </w:rPr>
      </w:pPr>
      <w:r w:rsidRPr="00593DEF">
        <w:rPr>
          <w:rFonts w:ascii="Times New Roman" w:eastAsia="Calibri" w:hAnsi="Times New Roman" w:cs="Times New Roman"/>
          <w:noProof/>
          <w:sz w:val="24"/>
          <w:szCs w:val="24"/>
        </w:rPr>
        <w:t>Sēde sasaukta plkst. </w:t>
      </w:r>
      <w:r w:rsidR="00650E4D">
        <w:rPr>
          <w:rFonts w:ascii="Times New Roman" w:eastAsia="Calibri" w:hAnsi="Times New Roman" w:cs="Times New Roman"/>
          <w:noProof/>
          <w:sz w:val="24"/>
          <w:szCs w:val="24"/>
        </w:rPr>
        <w:t>11</w:t>
      </w:r>
      <w:r w:rsidRPr="00593DEF">
        <w:rPr>
          <w:rFonts w:ascii="Times New Roman" w:eastAsia="Calibri" w:hAnsi="Times New Roman" w:cs="Times New Roman"/>
          <w:noProof/>
          <w:sz w:val="24"/>
          <w:szCs w:val="24"/>
        </w:rPr>
        <w:t>.00</w:t>
      </w:r>
    </w:p>
    <w:p w14:paraId="1CA31EA1" w14:textId="417D78AD" w:rsidR="007A0586" w:rsidRPr="00593DEF" w:rsidRDefault="007A0586" w:rsidP="00593DEF">
      <w:pPr>
        <w:spacing w:after="0" w:line="240" w:lineRule="auto"/>
        <w:rPr>
          <w:rFonts w:ascii="Times New Roman" w:eastAsia="Calibri" w:hAnsi="Times New Roman" w:cs="Times New Roman"/>
          <w:sz w:val="24"/>
          <w:szCs w:val="24"/>
        </w:rPr>
      </w:pPr>
      <w:r w:rsidRPr="00593DEF">
        <w:rPr>
          <w:rFonts w:ascii="Times New Roman" w:eastAsia="Calibri" w:hAnsi="Times New Roman" w:cs="Times New Roman"/>
          <w:sz w:val="24"/>
          <w:szCs w:val="24"/>
        </w:rPr>
        <w:t xml:space="preserve">Sēdi atklāj plkst. </w:t>
      </w:r>
      <w:r w:rsidR="00650E4D">
        <w:rPr>
          <w:rFonts w:ascii="Times New Roman" w:eastAsia="Calibri" w:hAnsi="Times New Roman" w:cs="Times New Roman"/>
          <w:sz w:val="24"/>
          <w:szCs w:val="24"/>
        </w:rPr>
        <w:t>11</w:t>
      </w:r>
      <w:r w:rsidRPr="00593DEF">
        <w:rPr>
          <w:rFonts w:ascii="Times New Roman" w:eastAsia="Calibri" w:hAnsi="Times New Roman" w:cs="Times New Roman"/>
          <w:sz w:val="24"/>
          <w:szCs w:val="24"/>
        </w:rPr>
        <w:t>.00</w:t>
      </w:r>
    </w:p>
    <w:p w14:paraId="38DAC6DA" w14:textId="77777777" w:rsidR="007A0586" w:rsidRPr="00593DEF" w:rsidRDefault="007A0586" w:rsidP="00593DEF">
      <w:pPr>
        <w:spacing w:after="0" w:line="240" w:lineRule="auto"/>
        <w:rPr>
          <w:rFonts w:ascii="Times New Roman" w:eastAsia="Calibri" w:hAnsi="Times New Roman" w:cs="Times New Roman"/>
          <w:noProof/>
          <w:sz w:val="24"/>
          <w:szCs w:val="24"/>
        </w:rPr>
      </w:pPr>
      <w:r w:rsidRPr="00593DEF">
        <w:rPr>
          <w:rFonts w:ascii="Times New Roman" w:eastAsia="Calibri" w:hAnsi="Times New Roman" w:cs="Times New Roman"/>
          <w:noProof/>
          <w:sz w:val="24"/>
          <w:szCs w:val="24"/>
        </w:rPr>
        <w:t>Sēdes norise tiek fiksēta audiovizuālajā ierakstā.</w:t>
      </w:r>
    </w:p>
    <w:p w14:paraId="11C9BE32" w14:textId="77777777" w:rsidR="009122E3" w:rsidRPr="00593DEF" w:rsidRDefault="009122E3" w:rsidP="00593DEF">
      <w:pPr>
        <w:spacing w:after="0" w:line="240" w:lineRule="auto"/>
        <w:jc w:val="both"/>
        <w:rPr>
          <w:rFonts w:ascii="Times New Roman" w:eastAsia="Calibri" w:hAnsi="Times New Roman" w:cs="Times New Roman"/>
          <w:b/>
          <w:kern w:val="0"/>
          <w:sz w:val="24"/>
          <w:szCs w:val="24"/>
          <w14:ligatures w14:val="none"/>
        </w:rPr>
      </w:pPr>
    </w:p>
    <w:p w14:paraId="03923672" w14:textId="77777777" w:rsidR="009122E3" w:rsidRPr="00593DEF" w:rsidRDefault="009122E3" w:rsidP="00593DEF">
      <w:pPr>
        <w:spacing w:after="0" w:line="240" w:lineRule="auto"/>
        <w:rPr>
          <w:rFonts w:ascii="Times New Roman" w:hAnsi="Times New Roman" w:cs="Times New Roman"/>
          <w:sz w:val="24"/>
          <w:szCs w:val="24"/>
        </w:rPr>
      </w:pPr>
      <w:r w:rsidRPr="00593DEF">
        <w:rPr>
          <w:rFonts w:ascii="Times New Roman" w:hAnsi="Times New Roman" w:cs="Times New Roman"/>
          <w:b/>
          <w:sz w:val="24"/>
          <w:szCs w:val="24"/>
        </w:rPr>
        <w:t>Sēdi vada</w:t>
      </w:r>
      <w:r w:rsidRPr="00593DEF">
        <w:rPr>
          <w:rFonts w:ascii="Times New Roman" w:hAnsi="Times New Roman" w:cs="Times New Roman"/>
          <w:sz w:val="24"/>
          <w:szCs w:val="24"/>
        </w:rPr>
        <w:t xml:space="preserve">: domes priekšsēdētājs </w:t>
      </w:r>
      <w:r w:rsidRPr="00593DEF">
        <w:rPr>
          <w:rFonts w:ascii="Times New Roman" w:hAnsi="Times New Roman" w:cs="Times New Roman"/>
          <w:noProof/>
          <w:sz w:val="24"/>
          <w:szCs w:val="24"/>
        </w:rPr>
        <w:t>Agris Lungevičs</w:t>
      </w:r>
      <w:r w:rsidRPr="00593DEF">
        <w:rPr>
          <w:rFonts w:ascii="Times New Roman" w:hAnsi="Times New Roman" w:cs="Times New Roman"/>
          <w:sz w:val="24"/>
          <w:szCs w:val="24"/>
        </w:rPr>
        <w:t>.</w:t>
      </w:r>
    </w:p>
    <w:p w14:paraId="1B3F6252" w14:textId="77777777" w:rsidR="009122E3" w:rsidRPr="00593DEF" w:rsidRDefault="009122E3" w:rsidP="00593DEF">
      <w:pPr>
        <w:spacing w:after="0" w:line="240" w:lineRule="auto"/>
        <w:rPr>
          <w:rFonts w:ascii="Times New Roman" w:hAnsi="Times New Roman" w:cs="Times New Roman"/>
          <w:sz w:val="24"/>
          <w:szCs w:val="24"/>
        </w:rPr>
      </w:pPr>
      <w:r w:rsidRPr="00593DEF">
        <w:rPr>
          <w:rFonts w:ascii="Times New Roman" w:hAnsi="Times New Roman" w:cs="Times New Roman"/>
          <w:b/>
          <w:sz w:val="24"/>
          <w:szCs w:val="24"/>
        </w:rPr>
        <w:t>Protokolē</w:t>
      </w:r>
      <w:r w:rsidRPr="00593DEF">
        <w:rPr>
          <w:rFonts w:ascii="Times New Roman" w:hAnsi="Times New Roman" w:cs="Times New Roman"/>
          <w:sz w:val="24"/>
          <w:szCs w:val="24"/>
        </w:rPr>
        <w:t xml:space="preserve">: </w:t>
      </w:r>
      <w:r w:rsidRPr="00593DEF">
        <w:rPr>
          <w:rFonts w:ascii="Times New Roman" w:hAnsi="Times New Roman" w:cs="Times New Roman"/>
          <w:noProof/>
          <w:sz w:val="24"/>
          <w:szCs w:val="24"/>
        </w:rPr>
        <w:t>lietvedības nodaļas vadītāja Dace Cipule.</w:t>
      </w:r>
    </w:p>
    <w:p w14:paraId="35822772" w14:textId="77777777" w:rsidR="00BC2A7D" w:rsidRPr="00593DEF" w:rsidRDefault="00BC2A7D" w:rsidP="00593DEF">
      <w:pPr>
        <w:spacing w:after="0" w:line="240" w:lineRule="auto"/>
        <w:rPr>
          <w:rFonts w:ascii="Times New Roman" w:hAnsi="Times New Roman" w:cs="Times New Roman"/>
          <w:color w:val="FF0000"/>
          <w:sz w:val="24"/>
          <w:szCs w:val="24"/>
        </w:rPr>
      </w:pPr>
    </w:p>
    <w:p w14:paraId="0C87044F" w14:textId="77777777" w:rsidR="00D9308B" w:rsidRPr="00593DEF" w:rsidRDefault="00BC2A7D" w:rsidP="00593DEF">
      <w:pPr>
        <w:spacing w:after="0" w:line="240" w:lineRule="auto"/>
        <w:jc w:val="both"/>
        <w:rPr>
          <w:rFonts w:ascii="Times New Roman" w:hAnsi="Times New Roman" w:cs="Times New Roman"/>
          <w:b/>
          <w:sz w:val="24"/>
          <w:szCs w:val="24"/>
        </w:rPr>
      </w:pPr>
      <w:r w:rsidRPr="00593DEF">
        <w:rPr>
          <w:rFonts w:ascii="Times New Roman" w:hAnsi="Times New Roman" w:cs="Times New Roman"/>
          <w:b/>
          <w:sz w:val="24"/>
          <w:szCs w:val="24"/>
        </w:rPr>
        <w:t>Sēdē piedalās deputāti:</w:t>
      </w:r>
      <w:r w:rsidR="00D9308B" w:rsidRPr="00593DEF">
        <w:rPr>
          <w:rFonts w:ascii="Times New Roman" w:hAnsi="Times New Roman" w:cs="Times New Roman"/>
          <w:b/>
          <w:sz w:val="24"/>
          <w:szCs w:val="24"/>
        </w:rPr>
        <w:t xml:space="preserve"> </w:t>
      </w:r>
    </w:p>
    <w:p w14:paraId="72CE7FA0" w14:textId="3A861C84" w:rsidR="007A0586" w:rsidRDefault="00650E4D" w:rsidP="00593DEF">
      <w:pPr>
        <w:spacing w:after="0" w:line="240" w:lineRule="auto"/>
        <w:jc w:val="both"/>
        <w:rPr>
          <w:rFonts w:ascii="Times New Roman" w:hAnsi="Times New Roman" w:cs="Times New Roman"/>
          <w:bCs/>
          <w:noProof/>
          <w:sz w:val="24"/>
          <w:szCs w:val="24"/>
        </w:rPr>
      </w:pPr>
      <w:r w:rsidRPr="00BF018F">
        <w:rPr>
          <w:rFonts w:ascii="Times New Roman" w:hAnsi="Times New Roman" w:cs="Times New Roman"/>
          <w:bCs/>
          <w:noProof/>
          <w:sz w:val="24"/>
          <w:szCs w:val="24"/>
        </w:rPr>
        <w:t>Agris Lungevičs, Aigars Šķēls, Aivis Masaļskis, Artūrs Čačka, Artūrs Grandāns, Dace Ozoliņa, Egils Bērziņš, Gatis Teilis, Guntis Klikučs, Janīna Grudule, Jānis Erels, Māris Justs, Māris Olte, Rūdolfs Medenis, Valda Kļaviņa, Zigfrīds Gora</w:t>
      </w:r>
      <w:r>
        <w:rPr>
          <w:rFonts w:ascii="Times New Roman" w:hAnsi="Times New Roman" w:cs="Times New Roman"/>
          <w:bCs/>
          <w:noProof/>
          <w:sz w:val="24"/>
          <w:szCs w:val="24"/>
        </w:rPr>
        <w:t>.</w:t>
      </w:r>
    </w:p>
    <w:p w14:paraId="25D2CE37" w14:textId="77777777" w:rsidR="00650E4D" w:rsidRPr="00593DEF" w:rsidRDefault="00650E4D" w:rsidP="00593DEF">
      <w:pPr>
        <w:spacing w:after="0" w:line="240" w:lineRule="auto"/>
        <w:jc w:val="both"/>
        <w:rPr>
          <w:rFonts w:ascii="Times New Roman" w:hAnsi="Times New Roman" w:cs="Times New Roman"/>
          <w:bCs/>
          <w:noProof/>
          <w:sz w:val="24"/>
          <w:szCs w:val="24"/>
        </w:rPr>
      </w:pPr>
    </w:p>
    <w:p w14:paraId="076BE3BA" w14:textId="1D48C2A9" w:rsidR="003F6411" w:rsidRPr="00593DEF" w:rsidRDefault="003F6411" w:rsidP="00593DEF">
      <w:pPr>
        <w:spacing w:after="0" w:line="240" w:lineRule="auto"/>
        <w:jc w:val="both"/>
        <w:rPr>
          <w:rFonts w:ascii="Times New Roman" w:hAnsi="Times New Roman" w:cs="Times New Roman"/>
          <w:b/>
          <w:noProof/>
          <w:sz w:val="24"/>
          <w:szCs w:val="24"/>
        </w:rPr>
      </w:pPr>
      <w:r w:rsidRPr="00593DEF">
        <w:rPr>
          <w:rFonts w:ascii="Times New Roman" w:hAnsi="Times New Roman" w:cs="Times New Roman"/>
          <w:b/>
          <w:noProof/>
          <w:sz w:val="24"/>
          <w:szCs w:val="24"/>
        </w:rPr>
        <w:t>Sēdē nepiedalās deputāti:</w:t>
      </w:r>
    </w:p>
    <w:p w14:paraId="10F1D48A" w14:textId="797B5BC2" w:rsidR="003F6411" w:rsidRDefault="007A0586" w:rsidP="00593DEF">
      <w:pPr>
        <w:spacing w:after="0" w:line="240" w:lineRule="auto"/>
        <w:jc w:val="both"/>
        <w:rPr>
          <w:rFonts w:ascii="Times New Roman" w:hAnsi="Times New Roman" w:cs="Times New Roman"/>
          <w:bCs/>
          <w:noProof/>
          <w:sz w:val="24"/>
          <w:szCs w:val="24"/>
        </w:rPr>
      </w:pPr>
      <w:r w:rsidRPr="00593DEF">
        <w:rPr>
          <w:rFonts w:ascii="Times New Roman" w:hAnsi="Times New Roman" w:cs="Times New Roman"/>
          <w:bCs/>
          <w:noProof/>
          <w:sz w:val="24"/>
          <w:szCs w:val="24"/>
        </w:rPr>
        <w:t>Aivis Mitenieks</w:t>
      </w:r>
      <w:r w:rsidR="003F6411" w:rsidRPr="00593DEF">
        <w:rPr>
          <w:rFonts w:ascii="Times New Roman" w:hAnsi="Times New Roman" w:cs="Times New Roman"/>
          <w:bCs/>
          <w:noProof/>
          <w:sz w:val="24"/>
          <w:szCs w:val="24"/>
        </w:rPr>
        <w:t xml:space="preserve"> – attaisnotu iemeslu dēļ.</w:t>
      </w:r>
    </w:p>
    <w:p w14:paraId="7583F7B2" w14:textId="12A407A4" w:rsidR="00650E4D" w:rsidRDefault="00650E4D" w:rsidP="00593DEF">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Andris Dombrovskis – </w:t>
      </w:r>
      <w:r w:rsidRPr="00593DEF">
        <w:rPr>
          <w:rFonts w:ascii="Times New Roman" w:hAnsi="Times New Roman" w:cs="Times New Roman"/>
          <w:bCs/>
          <w:noProof/>
          <w:sz w:val="24"/>
          <w:szCs w:val="24"/>
        </w:rPr>
        <w:t>attaisnotu iemeslu dēļ.</w:t>
      </w:r>
    </w:p>
    <w:p w14:paraId="7A4A01B9" w14:textId="39C5E756" w:rsidR="00650E4D" w:rsidRPr="00593DEF" w:rsidRDefault="00650E4D" w:rsidP="00593DEF">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Gunārs Ikaunieks - </w:t>
      </w:r>
      <w:r w:rsidRPr="00593DEF">
        <w:rPr>
          <w:rFonts w:ascii="Times New Roman" w:hAnsi="Times New Roman" w:cs="Times New Roman"/>
          <w:bCs/>
          <w:noProof/>
          <w:sz w:val="24"/>
          <w:szCs w:val="24"/>
        </w:rPr>
        <w:t>attaisnotu iemeslu dēļ.</w:t>
      </w:r>
    </w:p>
    <w:p w14:paraId="7711C770" w14:textId="77777777" w:rsidR="003F6411" w:rsidRPr="00593DEF" w:rsidRDefault="003F6411" w:rsidP="00593DEF">
      <w:pPr>
        <w:spacing w:after="0" w:line="240" w:lineRule="auto"/>
        <w:jc w:val="both"/>
        <w:rPr>
          <w:rFonts w:ascii="Times New Roman" w:eastAsia="Times New Roman" w:hAnsi="Times New Roman" w:cs="Times New Roman"/>
          <w:bCs/>
          <w:kern w:val="0"/>
          <w:sz w:val="24"/>
          <w:szCs w:val="24"/>
          <w:lang w:eastAsia="lo-LA" w:bidi="lo-LA"/>
          <w14:ligatures w14:val="none"/>
        </w:rPr>
      </w:pPr>
    </w:p>
    <w:p w14:paraId="6AF670B7" w14:textId="2A67D0B0" w:rsidR="00BA14AE" w:rsidRPr="00593DEF" w:rsidRDefault="00BA14AE" w:rsidP="00593DEF">
      <w:pPr>
        <w:spacing w:after="0" w:line="240" w:lineRule="auto"/>
        <w:jc w:val="both"/>
        <w:rPr>
          <w:rFonts w:ascii="Times New Roman" w:eastAsia="Times New Roman" w:hAnsi="Times New Roman" w:cs="Times New Roman"/>
          <w:b/>
          <w:kern w:val="0"/>
          <w:sz w:val="24"/>
          <w:szCs w:val="24"/>
          <w:lang w:eastAsia="lo-LA" w:bidi="lo-LA"/>
          <w14:ligatures w14:val="none"/>
        </w:rPr>
      </w:pPr>
      <w:r w:rsidRPr="00593DEF">
        <w:rPr>
          <w:rFonts w:ascii="Times New Roman" w:eastAsia="Times New Roman" w:hAnsi="Times New Roman" w:cs="Times New Roman"/>
          <w:b/>
          <w:kern w:val="0"/>
          <w:sz w:val="24"/>
          <w:szCs w:val="24"/>
          <w:lang w:eastAsia="lo-LA" w:bidi="lo-LA"/>
          <w14:ligatures w14:val="none"/>
        </w:rPr>
        <w:t>Deputāti:</w:t>
      </w:r>
    </w:p>
    <w:p w14:paraId="0070C454" w14:textId="62D2F704" w:rsidR="00BA14AE" w:rsidRPr="00593DEF" w:rsidRDefault="00650E4D" w:rsidP="00593DEF">
      <w:pPr>
        <w:spacing w:after="0" w:line="240" w:lineRule="auto"/>
        <w:jc w:val="both"/>
        <w:rPr>
          <w:rFonts w:ascii="Times New Roman" w:eastAsia="Times New Roman" w:hAnsi="Times New Roman" w:cs="Times New Roman"/>
          <w:bCs/>
          <w:kern w:val="0"/>
          <w:sz w:val="24"/>
          <w:szCs w:val="24"/>
          <w:lang w:eastAsia="lo-LA" w:bidi="lo-LA"/>
          <w14:ligatures w14:val="none"/>
        </w:rPr>
      </w:pPr>
      <w:r>
        <w:rPr>
          <w:rFonts w:ascii="Times New Roman" w:eastAsia="Times New Roman" w:hAnsi="Times New Roman" w:cs="Times New Roman"/>
          <w:bCs/>
          <w:kern w:val="0"/>
          <w:sz w:val="24"/>
          <w:szCs w:val="24"/>
          <w:lang w:eastAsia="lo-LA" w:bidi="lo-LA"/>
          <w14:ligatures w14:val="none"/>
        </w:rPr>
        <w:t xml:space="preserve">Jānis </w:t>
      </w:r>
      <w:proofErr w:type="spellStart"/>
      <w:r>
        <w:rPr>
          <w:rFonts w:ascii="Times New Roman" w:eastAsia="Times New Roman" w:hAnsi="Times New Roman" w:cs="Times New Roman"/>
          <w:bCs/>
          <w:kern w:val="0"/>
          <w:sz w:val="24"/>
          <w:szCs w:val="24"/>
          <w:lang w:eastAsia="lo-LA" w:bidi="lo-LA"/>
          <w14:ligatures w14:val="none"/>
        </w:rPr>
        <w:t>Erels</w:t>
      </w:r>
      <w:proofErr w:type="spellEnd"/>
      <w:r w:rsidR="007A0586" w:rsidRPr="00593DEF">
        <w:rPr>
          <w:rFonts w:ascii="Times New Roman" w:eastAsia="Times New Roman" w:hAnsi="Times New Roman" w:cs="Times New Roman"/>
          <w:bCs/>
          <w:kern w:val="0"/>
          <w:sz w:val="24"/>
          <w:szCs w:val="24"/>
          <w:lang w:eastAsia="lo-LA" w:bidi="lo-LA"/>
          <w14:ligatures w14:val="none"/>
        </w:rPr>
        <w:t xml:space="preserve"> nepiedalās </w:t>
      </w:r>
      <w:r>
        <w:rPr>
          <w:rFonts w:ascii="Times New Roman" w:eastAsia="Times New Roman" w:hAnsi="Times New Roman" w:cs="Times New Roman"/>
          <w:bCs/>
          <w:kern w:val="0"/>
          <w:sz w:val="24"/>
          <w:szCs w:val="24"/>
          <w:lang w:eastAsia="lo-LA" w:bidi="lo-LA"/>
          <w14:ligatures w14:val="none"/>
        </w:rPr>
        <w:t>2</w:t>
      </w:r>
      <w:r w:rsidR="00B12A18" w:rsidRPr="00593DEF">
        <w:rPr>
          <w:rFonts w:ascii="Times New Roman" w:eastAsia="Times New Roman" w:hAnsi="Times New Roman" w:cs="Times New Roman"/>
          <w:bCs/>
          <w:kern w:val="0"/>
          <w:sz w:val="24"/>
          <w:szCs w:val="24"/>
          <w:lang w:eastAsia="lo-LA" w:bidi="lo-LA"/>
          <w14:ligatures w14:val="none"/>
        </w:rPr>
        <w:t xml:space="preserve"> jautājuma </w:t>
      </w:r>
      <w:r w:rsidR="00B610EB" w:rsidRPr="00593DEF">
        <w:rPr>
          <w:rFonts w:ascii="Times New Roman" w:eastAsia="Times New Roman" w:hAnsi="Times New Roman" w:cs="Times New Roman"/>
          <w:bCs/>
          <w:kern w:val="0"/>
          <w:sz w:val="24"/>
          <w:szCs w:val="24"/>
          <w:lang w:eastAsia="lo-LA" w:bidi="lo-LA"/>
          <w14:ligatures w14:val="none"/>
        </w:rPr>
        <w:t>izskatīšanā un balsojumā.</w:t>
      </w:r>
    </w:p>
    <w:p w14:paraId="7AEC6E7D" w14:textId="77777777" w:rsidR="007E358B" w:rsidRPr="00593DEF" w:rsidRDefault="007E358B" w:rsidP="00593DEF">
      <w:pPr>
        <w:spacing w:after="0" w:line="240" w:lineRule="auto"/>
        <w:jc w:val="both"/>
        <w:rPr>
          <w:rFonts w:ascii="Times New Roman" w:hAnsi="Times New Roman" w:cs="Times New Roman"/>
          <w:bCs/>
          <w:color w:val="EE0000"/>
          <w:sz w:val="24"/>
          <w:szCs w:val="24"/>
        </w:rPr>
      </w:pPr>
    </w:p>
    <w:p w14:paraId="61107AC2" w14:textId="77777777" w:rsidR="003A54D2" w:rsidRPr="00593DEF" w:rsidRDefault="003A54D2" w:rsidP="00593DEF">
      <w:pPr>
        <w:spacing w:after="0" w:line="240" w:lineRule="auto"/>
        <w:rPr>
          <w:rFonts w:ascii="Times New Roman" w:hAnsi="Times New Roman" w:cs="Times New Roman"/>
          <w:b/>
          <w:sz w:val="24"/>
          <w:szCs w:val="24"/>
        </w:rPr>
      </w:pPr>
      <w:r w:rsidRPr="00593DEF">
        <w:rPr>
          <w:rFonts w:ascii="Times New Roman" w:hAnsi="Times New Roman" w:cs="Times New Roman"/>
          <w:b/>
          <w:sz w:val="24"/>
          <w:szCs w:val="24"/>
        </w:rPr>
        <w:t>Sēdē piedalās:</w:t>
      </w:r>
    </w:p>
    <w:p w14:paraId="671835B7" w14:textId="318FA92A" w:rsidR="00CE211E" w:rsidRPr="00476900" w:rsidRDefault="00CE211E" w:rsidP="00593DEF">
      <w:pPr>
        <w:spacing w:after="0" w:line="240" w:lineRule="auto"/>
        <w:jc w:val="both"/>
        <w:rPr>
          <w:rFonts w:ascii="Times New Roman" w:hAnsi="Times New Roman" w:cs="Times New Roman"/>
          <w:sz w:val="24"/>
          <w:szCs w:val="24"/>
        </w:rPr>
      </w:pPr>
      <w:bookmarkStart w:id="0" w:name="_Hlk168316528"/>
      <w:r w:rsidRPr="00476900">
        <w:rPr>
          <w:rFonts w:ascii="Times New Roman" w:hAnsi="Times New Roman" w:cs="Times New Roman"/>
          <w:sz w:val="24"/>
          <w:szCs w:val="24"/>
          <w:u w:val="single"/>
        </w:rPr>
        <w:t>Administrācijas darbinieki:</w:t>
      </w:r>
      <w:r w:rsidRPr="00476900">
        <w:rPr>
          <w:rFonts w:ascii="Times New Roman" w:hAnsi="Times New Roman" w:cs="Times New Roman"/>
          <w:sz w:val="24"/>
          <w:szCs w:val="24"/>
        </w:rPr>
        <w:t xml:space="preserve"> </w:t>
      </w:r>
      <w:bookmarkEnd w:id="0"/>
      <w:r w:rsidRPr="00476900">
        <w:rPr>
          <w:rFonts w:ascii="Times New Roman" w:hAnsi="Times New Roman" w:cs="Times New Roman"/>
          <w:sz w:val="24"/>
          <w:szCs w:val="24"/>
        </w:rPr>
        <w:t xml:space="preserve">Artūrs Leimanis – informācijas tehnoloģiju nodaļas lietotāju atbalsta speciālists, </w:t>
      </w:r>
      <w:r w:rsidR="00650E4D">
        <w:rPr>
          <w:rFonts w:ascii="Times New Roman" w:hAnsi="Times New Roman" w:cs="Times New Roman"/>
          <w:sz w:val="24"/>
          <w:szCs w:val="24"/>
        </w:rPr>
        <w:t>Liene Ankrava – finanšu nodaļas vadītāja.</w:t>
      </w:r>
    </w:p>
    <w:p w14:paraId="4F86235B" w14:textId="7E5D9AF6" w:rsidR="00CE211E" w:rsidRPr="00476900" w:rsidRDefault="00CE211E" w:rsidP="00593DEF">
      <w:pPr>
        <w:spacing w:after="0" w:line="240" w:lineRule="auto"/>
        <w:jc w:val="both"/>
        <w:rPr>
          <w:rFonts w:ascii="Times New Roman" w:eastAsia="Times New Roman" w:hAnsi="Times New Roman" w:cs="Times New Roman"/>
          <w:sz w:val="24"/>
          <w:szCs w:val="24"/>
        </w:rPr>
      </w:pPr>
      <w:r w:rsidRPr="00476900">
        <w:rPr>
          <w:rFonts w:ascii="Times New Roman" w:eastAsia="Times New Roman" w:hAnsi="Times New Roman" w:cs="Times New Roman"/>
          <w:sz w:val="24"/>
          <w:szCs w:val="24"/>
          <w:u w:val="single"/>
        </w:rPr>
        <w:t>Pagastu un apvienību pārvalžu vadītāji (attālināti)</w:t>
      </w:r>
      <w:r w:rsidRPr="00476900">
        <w:rPr>
          <w:rFonts w:ascii="Times New Roman" w:eastAsia="Times New Roman" w:hAnsi="Times New Roman" w:cs="Times New Roman"/>
          <w:sz w:val="24"/>
          <w:szCs w:val="24"/>
        </w:rPr>
        <w:t xml:space="preserve">: </w:t>
      </w:r>
      <w:r w:rsidRPr="00476900">
        <w:rPr>
          <w:rFonts w:ascii="Times New Roman" w:hAnsi="Times New Roman" w:cs="Times New Roman"/>
          <w:sz w:val="24"/>
          <w:szCs w:val="24"/>
        </w:rPr>
        <w:t>Elita Ūdre – Ērgļu apvienības pārvaldes vadītāja,</w:t>
      </w:r>
      <w:r w:rsidRPr="00476900">
        <w:rPr>
          <w:rFonts w:ascii="Times New Roman" w:eastAsia="Times New Roman" w:hAnsi="Times New Roman" w:cs="Times New Roman"/>
          <w:sz w:val="24"/>
          <w:szCs w:val="24"/>
        </w:rPr>
        <w:t xml:space="preserve"> </w:t>
      </w:r>
      <w:r w:rsidR="00476900" w:rsidRPr="00476900">
        <w:rPr>
          <w:rFonts w:ascii="Times New Roman" w:hAnsi="Times New Roman" w:cs="Times New Roman"/>
          <w:sz w:val="24"/>
          <w:szCs w:val="24"/>
        </w:rPr>
        <w:t>Karīna Tropa – Varakļānu apvienības pārvaldes vadītāja</w:t>
      </w:r>
      <w:r w:rsidR="00650E4D">
        <w:rPr>
          <w:rFonts w:ascii="Times New Roman" w:hAnsi="Times New Roman" w:cs="Times New Roman"/>
          <w:sz w:val="24"/>
          <w:szCs w:val="24"/>
        </w:rPr>
        <w:t>, Edgars Lācis – Bērzaunes un Mārcienas pagastu pārvalžu vadītājs.</w:t>
      </w:r>
    </w:p>
    <w:p w14:paraId="0C1E2174" w14:textId="22EDEBE0" w:rsidR="00501348" w:rsidRPr="00476900" w:rsidRDefault="00CE211E" w:rsidP="00593DEF">
      <w:pPr>
        <w:spacing w:after="0" w:line="240" w:lineRule="auto"/>
        <w:jc w:val="both"/>
        <w:rPr>
          <w:rFonts w:ascii="Times New Roman" w:eastAsia="Calibri" w:hAnsi="Times New Roman" w:cs="Times New Roman"/>
          <w:bCs/>
          <w:iCs/>
          <w:sz w:val="24"/>
          <w:szCs w:val="24"/>
        </w:rPr>
      </w:pPr>
      <w:r w:rsidRPr="00476900">
        <w:rPr>
          <w:rFonts w:ascii="Times New Roman" w:eastAsia="Calibri" w:hAnsi="Times New Roman" w:cs="Times New Roman"/>
          <w:iCs/>
          <w:sz w:val="24"/>
          <w:szCs w:val="24"/>
          <w:u w:val="single"/>
        </w:rPr>
        <w:t>Iestāžu vadītāji un darbinieki</w:t>
      </w:r>
      <w:r w:rsidRPr="00476900">
        <w:rPr>
          <w:rFonts w:ascii="Times New Roman" w:eastAsia="Calibri" w:hAnsi="Times New Roman" w:cs="Times New Roman"/>
          <w:iCs/>
          <w:sz w:val="24"/>
          <w:szCs w:val="24"/>
        </w:rPr>
        <w:t>:</w:t>
      </w:r>
      <w:r w:rsidRPr="00476900">
        <w:rPr>
          <w:rFonts w:ascii="Times New Roman" w:eastAsia="Calibri" w:hAnsi="Times New Roman" w:cs="Times New Roman"/>
          <w:b/>
          <w:iCs/>
          <w:sz w:val="24"/>
          <w:szCs w:val="24"/>
        </w:rPr>
        <w:t xml:space="preserve"> </w:t>
      </w:r>
      <w:r w:rsidR="00650E4D">
        <w:rPr>
          <w:rFonts w:ascii="Times New Roman" w:eastAsia="Calibri" w:hAnsi="Times New Roman" w:cs="Times New Roman"/>
          <w:bCs/>
          <w:iCs/>
          <w:sz w:val="24"/>
          <w:szCs w:val="24"/>
        </w:rPr>
        <w:t>Ivars Bodžs – sabiedrības pārvaldes speciālists Lubānas apvienības pārvaldē.</w:t>
      </w:r>
    </w:p>
    <w:p w14:paraId="21D66456" w14:textId="77777777" w:rsidR="00476900" w:rsidRDefault="00476900" w:rsidP="00593DEF">
      <w:pPr>
        <w:spacing w:after="0" w:line="240" w:lineRule="auto"/>
        <w:jc w:val="both"/>
        <w:rPr>
          <w:rFonts w:ascii="Times New Roman" w:eastAsia="Calibri" w:hAnsi="Times New Roman" w:cs="Times New Roman"/>
          <w:sz w:val="24"/>
          <w:szCs w:val="24"/>
        </w:rPr>
      </w:pPr>
    </w:p>
    <w:p w14:paraId="01D20147" w14:textId="77777777" w:rsidR="00476900" w:rsidRPr="00593DEF" w:rsidRDefault="00476900" w:rsidP="00593DEF">
      <w:pPr>
        <w:spacing w:after="0" w:line="240" w:lineRule="auto"/>
        <w:jc w:val="both"/>
        <w:rPr>
          <w:rFonts w:ascii="Times New Roman" w:eastAsia="Calibri" w:hAnsi="Times New Roman" w:cs="Times New Roman"/>
          <w:sz w:val="24"/>
          <w:szCs w:val="24"/>
        </w:rPr>
      </w:pPr>
    </w:p>
    <w:p w14:paraId="4B0DB3D8" w14:textId="652C06AB" w:rsidR="00501348" w:rsidRPr="00593DEF" w:rsidRDefault="009122E3" w:rsidP="00593DEF">
      <w:pPr>
        <w:spacing w:after="0" w:line="240" w:lineRule="auto"/>
        <w:jc w:val="both"/>
        <w:rPr>
          <w:rFonts w:ascii="Times New Roman" w:eastAsia="Calibri" w:hAnsi="Times New Roman" w:cs="Times New Roman"/>
          <w:b/>
          <w:bCs/>
          <w:kern w:val="0"/>
          <w:sz w:val="24"/>
          <w:szCs w:val="24"/>
          <w14:ligatures w14:val="none"/>
        </w:rPr>
      </w:pPr>
      <w:r w:rsidRPr="00593DEF">
        <w:rPr>
          <w:rFonts w:ascii="Times New Roman" w:eastAsia="Calibri" w:hAnsi="Times New Roman" w:cs="Times New Roman"/>
          <w:b/>
          <w:bCs/>
          <w:kern w:val="0"/>
          <w:sz w:val="24"/>
          <w:szCs w:val="24"/>
          <w14:ligatures w14:val="none"/>
        </w:rPr>
        <w:t>DARBA KĀRTĪBA:</w:t>
      </w:r>
    </w:p>
    <w:p w14:paraId="5FFF9239" w14:textId="77777777" w:rsidR="00650E4D" w:rsidRPr="00650E4D" w:rsidRDefault="00650E4D" w:rsidP="00650E4D">
      <w:pPr>
        <w:spacing w:after="0" w:line="240" w:lineRule="auto"/>
        <w:jc w:val="both"/>
        <w:rPr>
          <w:rFonts w:ascii="Times New Roman" w:hAnsi="Times New Roman" w:cs="Times New Roman"/>
          <w:b/>
          <w:i/>
          <w:sz w:val="24"/>
          <w:szCs w:val="24"/>
          <w:u w:val="single"/>
        </w:rPr>
      </w:pPr>
      <w:bookmarkStart w:id="1" w:name="_Hlk174528892"/>
      <w:r w:rsidRPr="00650E4D">
        <w:rPr>
          <w:rFonts w:ascii="Times New Roman" w:hAnsi="Times New Roman" w:cs="Times New Roman"/>
          <w:b/>
          <w:noProof/>
          <w:sz w:val="24"/>
          <w:szCs w:val="24"/>
          <w:u w:val="single"/>
        </w:rPr>
        <w:t>1</w:t>
      </w:r>
      <w:r w:rsidRPr="00650E4D">
        <w:rPr>
          <w:rFonts w:ascii="Times New Roman" w:hAnsi="Times New Roman" w:cs="Times New Roman"/>
          <w:b/>
          <w:sz w:val="24"/>
          <w:szCs w:val="24"/>
          <w:u w:val="single"/>
        </w:rPr>
        <w:t xml:space="preserve">. </w:t>
      </w:r>
      <w:r w:rsidRPr="00650E4D">
        <w:rPr>
          <w:rFonts w:ascii="Times New Roman" w:hAnsi="Times New Roman" w:cs="Times New Roman"/>
          <w:b/>
          <w:noProof/>
          <w:sz w:val="24"/>
          <w:szCs w:val="24"/>
          <w:u w:val="single"/>
        </w:rPr>
        <w:t>Par iedzīvotāju ienākuma nodokļa daļas virs 2025. gada ieņēmumu prognozes novirzīšanu Valsts kases aizdevumu dzēšanai</w:t>
      </w:r>
    </w:p>
    <w:p w14:paraId="22CEE049" w14:textId="4EEE47EE" w:rsidR="00650E4D" w:rsidRPr="00650E4D" w:rsidRDefault="00650E4D" w:rsidP="00650E4D">
      <w:pPr>
        <w:spacing w:before="60" w:after="0" w:line="240" w:lineRule="auto"/>
        <w:jc w:val="both"/>
        <w:rPr>
          <w:rFonts w:ascii="Times New Roman" w:hAnsi="Times New Roman" w:cs="Times New Roman"/>
          <w:i/>
          <w:iCs/>
          <w:sz w:val="24"/>
          <w:szCs w:val="24"/>
        </w:rPr>
      </w:pPr>
      <w:r w:rsidRPr="00650E4D">
        <w:rPr>
          <w:rFonts w:ascii="Times New Roman" w:hAnsi="Times New Roman" w:cs="Times New Roman"/>
          <w:i/>
          <w:iCs/>
          <w:sz w:val="24"/>
          <w:szCs w:val="24"/>
        </w:rPr>
        <w:t xml:space="preserve">ZIŅO: </w:t>
      </w:r>
      <w:r w:rsidRPr="00650E4D">
        <w:rPr>
          <w:rFonts w:ascii="Times New Roman" w:hAnsi="Times New Roman" w:cs="Times New Roman"/>
          <w:i/>
          <w:iCs/>
          <w:noProof/>
          <w:sz w:val="24"/>
          <w:szCs w:val="24"/>
        </w:rPr>
        <w:t>Liene Ankrava</w:t>
      </w:r>
      <w:r w:rsidRPr="00650E4D">
        <w:rPr>
          <w:rFonts w:ascii="Times New Roman" w:hAnsi="Times New Roman" w:cs="Times New Roman"/>
          <w:i/>
          <w:iCs/>
          <w:sz w:val="24"/>
          <w:szCs w:val="24"/>
        </w:rPr>
        <w:t xml:space="preserve"> </w:t>
      </w:r>
    </w:p>
    <w:p w14:paraId="206E4645" w14:textId="387CC68A" w:rsidR="00650E4D" w:rsidRPr="00650E4D" w:rsidRDefault="00650E4D" w:rsidP="00650E4D">
      <w:pPr>
        <w:spacing w:after="0" w:line="240" w:lineRule="auto"/>
        <w:jc w:val="both"/>
        <w:rPr>
          <w:rFonts w:ascii="Times New Roman" w:hAnsi="Times New Roman" w:cs="Times New Roman"/>
          <w:b/>
          <w:i/>
          <w:sz w:val="24"/>
          <w:szCs w:val="24"/>
          <w:u w:val="single"/>
        </w:rPr>
      </w:pPr>
      <w:r w:rsidRPr="00650E4D">
        <w:rPr>
          <w:rFonts w:ascii="Times New Roman" w:hAnsi="Times New Roman" w:cs="Times New Roman"/>
          <w:b/>
          <w:noProof/>
          <w:sz w:val="24"/>
          <w:szCs w:val="24"/>
          <w:u w:val="single"/>
        </w:rPr>
        <w:t>2</w:t>
      </w:r>
      <w:r w:rsidRPr="00650E4D">
        <w:rPr>
          <w:rFonts w:ascii="Times New Roman" w:hAnsi="Times New Roman" w:cs="Times New Roman"/>
          <w:b/>
          <w:sz w:val="24"/>
          <w:szCs w:val="24"/>
          <w:u w:val="single"/>
        </w:rPr>
        <w:t xml:space="preserve">. </w:t>
      </w:r>
      <w:r w:rsidRPr="00650E4D">
        <w:rPr>
          <w:rFonts w:ascii="Times New Roman" w:hAnsi="Times New Roman" w:cs="Times New Roman"/>
          <w:b/>
          <w:noProof/>
          <w:sz w:val="24"/>
          <w:szCs w:val="24"/>
          <w:u w:val="single"/>
        </w:rPr>
        <w:t>Par sociālā dzīvokļa statusa noteikšanu pašvaldības dzīvojamai telpai adresē Brīvības iela 34-3, Lubāna, Madonas novads</w:t>
      </w:r>
    </w:p>
    <w:p w14:paraId="418A75D8" w14:textId="77777777" w:rsidR="00650E4D" w:rsidRPr="00650E4D" w:rsidRDefault="00650E4D" w:rsidP="00650E4D">
      <w:pPr>
        <w:spacing w:before="60" w:after="0" w:line="240" w:lineRule="auto"/>
        <w:jc w:val="both"/>
        <w:rPr>
          <w:rFonts w:ascii="Times New Roman" w:hAnsi="Times New Roman" w:cs="Times New Roman"/>
          <w:i/>
          <w:iCs/>
          <w:sz w:val="24"/>
          <w:szCs w:val="24"/>
        </w:rPr>
      </w:pPr>
      <w:r w:rsidRPr="00650E4D">
        <w:rPr>
          <w:rFonts w:ascii="Times New Roman" w:hAnsi="Times New Roman" w:cs="Times New Roman"/>
          <w:i/>
          <w:iCs/>
          <w:sz w:val="24"/>
          <w:szCs w:val="24"/>
        </w:rPr>
        <w:t xml:space="preserve">ZIŅO: </w:t>
      </w:r>
      <w:r w:rsidRPr="00650E4D">
        <w:rPr>
          <w:rFonts w:ascii="Times New Roman" w:hAnsi="Times New Roman" w:cs="Times New Roman"/>
          <w:i/>
          <w:iCs/>
          <w:noProof/>
          <w:sz w:val="24"/>
          <w:szCs w:val="24"/>
        </w:rPr>
        <w:t>Artūrs Čačka</w:t>
      </w:r>
      <w:r w:rsidRPr="00650E4D">
        <w:rPr>
          <w:rFonts w:ascii="Times New Roman" w:hAnsi="Times New Roman" w:cs="Times New Roman"/>
          <w:i/>
          <w:iCs/>
          <w:sz w:val="24"/>
          <w:szCs w:val="24"/>
        </w:rPr>
        <w:t xml:space="preserve"> </w:t>
      </w:r>
    </w:p>
    <w:p w14:paraId="77D7C2D2" w14:textId="757F1BF8" w:rsidR="00650E4D" w:rsidRPr="00650E4D" w:rsidRDefault="00650E4D" w:rsidP="00650E4D">
      <w:pPr>
        <w:spacing w:after="0" w:line="240" w:lineRule="auto"/>
        <w:jc w:val="both"/>
        <w:rPr>
          <w:rFonts w:ascii="Times New Roman" w:hAnsi="Times New Roman" w:cs="Times New Roman"/>
          <w:b/>
          <w:i/>
          <w:sz w:val="24"/>
          <w:szCs w:val="24"/>
          <w:u w:val="single"/>
        </w:rPr>
      </w:pPr>
      <w:r w:rsidRPr="00650E4D">
        <w:rPr>
          <w:rFonts w:ascii="Times New Roman" w:hAnsi="Times New Roman" w:cs="Times New Roman"/>
          <w:b/>
          <w:noProof/>
          <w:sz w:val="24"/>
          <w:szCs w:val="24"/>
          <w:u w:val="single"/>
        </w:rPr>
        <w:lastRenderedPageBreak/>
        <w:t>3</w:t>
      </w:r>
      <w:r w:rsidRPr="00650E4D">
        <w:rPr>
          <w:rFonts w:ascii="Times New Roman" w:hAnsi="Times New Roman" w:cs="Times New Roman"/>
          <w:b/>
          <w:sz w:val="24"/>
          <w:szCs w:val="24"/>
          <w:u w:val="single"/>
        </w:rPr>
        <w:t xml:space="preserve">. </w:t>
      </w:r>
      <w:r w:rsidRPr="00650E4D">
        <w:rPr>
          <w:rFonts w:ascii="Times New Roman" w:hAnsi="Times New Roman" w:cs="Times New Roman"/>
          <w:b/>
          <w:noProof/>
          <w:sz w:val="24"/>
          <w:szCs w:val="24"/>
          <w:u w:val="single"/>
        </w:rPr>
        <w:t>Par sociālā dzīvokļa statusa noteikšanu pašvaldības dzīvojamai telpai adresē Rūpniecības iela 18B-20, Madona, Madonas novads</w:t>
      </w:r>
    </w:p>
    <w:p w14:paraId="2B59ECF3" w14:textId="77777777" w:rsidR="00650E4D" w:rsidRPr="00650E4D" w:rsidRDefault="00650E4D" w:rsidP="00650E4D">
      <w:pPr>
        <w:spacing w:before="60" w:after="0" w:line="240" w:lineRule="auto"/>
        <w:jc w:val="both"/>
        <w:rPr>
          <w:rFonts w:ascii="Times New Roman" w:hAnsi="Times New Roman" w:cs="Times New Roman"/>
          <w:i/>
          <w:iCs/>
          <w:sz w:val="24"/>
          <w:szCs w:val="24"/>
        </w:rPr>
      </w:pPr>
      <w:r w:rsidRPr="00650E4D">
        <w:rPr>
          <w:rFonts w:ascii="Times New Roman" w:hAnsi="Times New Roman" w:cs="Times New Roman"/>
          <w:i/>
          <w:iCs/>
          <w:sz w:val="24"/>
          <w:szCs w:val="24"/>
        </w:rPr>
        <w:t xml:space="preserve">ZIŅO: </w:t>
      </w:r>
      <w:r w:rsidRPr="00650E4D">
        <w:rPr>
          <w:rFonts w:ascii="Times New Roman" w:hAnsi="Times New Roman" w:cs="Times New Roman"/>
          <w:i/>
          <w:iCs/>
          <w:noProof/>
          <w:sz w:val="24"/>
          <w:szCs w:val="24"/>
        </w:rPr>
        <w:t>Artūrs Čačka</w:t>
      </w:r>
      <w:r w:rsidRPr="00650E4D">
        <w:rPr>
          <w:rFonts w:ascii="Times New Roman" w:hAnsi="Times New Roman" w:cs="Times New Roman"/>
          <w:i/>
          <w:iCs/>
          <w:sz w:val="24"/>
          <w:szCs w:val="24"/>
        </w:rPr>
        <w:t xml:space="preserve"> </w:t>
      </w:r>
    </w:p>
    <w:p w14:paraId="33E3E717" w14:textId="2860F5ED" w:rsidR="00650E4D" w:rsidRPr="00650E4D" w:rsidRDefault="00650E4D" w:rsidP="00650E4D">
      <w:pPr>
        <w:spacing w:after="0" w:line="240" w:lineRule="auto"/>
        <w:jc w:val="both"/>
        <w:rPr>
          <w:rFonts w:ascii="Times New Roman" w:hAnsi="Times New Roman" w:cs="Times New Roman"/>
          <w:b/>
          <w:i/>
          <w:sz w:val="24"/>
          <w:szCs w:val="24"/>
          <w:u w:val="single"/>
        </w:rPr>
      </w:pPr>
      <w:r w:rsidRPr="00650E4D">
        <w:rPr>
          <w:rFonts w:ascii="Times New Roman" w:hAnsi="Times New Roman" w:cs="Times New Roman"/>
          <w:b/>
          <w:noProof/>
          <w:sz w:val="24"/>
          <w:szCs w:val="24"/>
          <w:u w:val="single"/>
        </w:rPr>
        <w:t>4</w:t>
      </w:r>
      <w:r w:rsidRPr="00650E4D">
        <w:rPr>
          <w:rFonts w:ascii="Times New Roman" w:hAnsi="Times New Roman" w:cs="Times New Roman"/>
          <w:b/>
          <w:sz w:val="24"/>
          <w:szCs w:val="24"/>
          <w:u w:val="single"/>
        </w:rPr>
        <w:t xml:space="preserve">. </w:t>
      </w:r>
      <w:r w:rsidRPr="00650E4D">
        <w:rPr>
          <w:rFonts w:ascii="Times New Roman" w:hAnsi="Times New Roman" w:cs="Times New Roman"/>
          <w:b/>
          <w:noProof/>
          <w:sz w:val="24"/>
          <w:szCs w:val="24"/>
          <w:u w:val="single"/>
        </w:rPr>
        <w:t>Par galvojuma sniegšanu pašvaldības kapitālsabiedrībai Varakļānu "Dzīvokļu komunālais uzņēmums" SIA projektā “Šķiroto atkritumu savākšanas laukuma izveide Varakļānu pilsētā”</w:t>
      </w:r>
    </w:p>
    <w:p w14:paraId="49253BC4" w14:textId="77777777" w:rsidR="00650E4D" w:rsidRPr="00650E4D" w:rsidRDefault="00650E4D" w:rsidP="00650E4D">
      <w:pPr>
        <w:spacing w:before="60" w:after="0" w:line="240" w:lineRule="auto"/>
        <w:jc w:val="both"/>
        <w:rPr>
          <w:rFonts w:ascii="Times New Roman" w:hAnsi="Times New Roman" w:cs="Times New Roman"/>
          <w:i/>
          <w:iCs/>
          <w:sz w:val="24"/>
          <w:szCs w:val="24"/>
        </w:rPr>
      </w:pPr>
      <w:r w:rsidRPr="00650E4D">
        <w:rPr>
          <w:rFonts w:ascii="Times New Roman" w:hAnsi="Times New Roman" w:cs="Times New Roman"/>
          <w:i/>
          <w:iCs/>
          <w:sz w:val="24"/>
          <w:szCs w:val="24"/>
        </w:rPr>
        <w:t xml:space="preserve">ZIŅO: </w:t>
      </w:r>
      <w:r w:rsidRPr="00650E4D">
        <w:rPr>
          <w:rFonts w:ascii="Times New Roman" w:hAnsi="Times New Roman" w:cs="Times New Roman"/>
          <w:i/>
          <w:iCs/>
          <w:noProof/>
          <w:sz w:val="24"/>
          <w:szCs w:val="24"/>
        </w:rPr>
        <w:t>Uģis Fjodorovs</w:t>
      </w:r>
      <w:r w:rsidRPr="00650E4D">
        <w:rPr>
          <w:rFonts w:ascii="Times New Roman" w:hAnsi="Times New Roman" w:cs="Times New Roman"/>
          <w:i/>
          <w:iCs/>
          <w:sz w:val="24"/>
          <w:szCs w:val="24"/>
        </w:rPr>
        <w:t xml:space="preserve"> </w:t>
      </w:r>
    </w:p>
    <w:p w14:paraId="3B03B22F" w14:textId="77777777" w:rsidR="003F6411" w:rsidRPr="00593DEF" w:rsidRDefault="003F6411" w:rsidP="00593DEF">
      <w:pPr>
        <w:spacing w:after="0" w:line="240" w:lineRule="auto"/>
        <w:jc w:val="both"/>
        <w:rPr>
          <w:rFonts w:ascii="Times New Roman" w:eastAsia="Calibri" w:hAnsi="Times New Roman" w:cs="Times New Roman"/>
          <w:bCs/>
          <w:sz w:val="24"/>
          <w:szCs w:val="24"/>
        </w:rPr>
      </w:pPr>
    </w:p>
    <w:p w14:paraId="4F0FEA49" w14:textId="77777777" w:rsidR="00B12A18" w:rsidRPr="00593DEF" w:rsidRDefault="00B12A18" w:rsidP="00593DEF">
      <w:pPr>
        <w:spacing w:after="0" w:line="240" w:lineRule="auto"/>
        <w:jc w:val="both"/>
        <w:rPr>
          <w:rFonts w:ascii="Times New Roman" w:eastAsia="Calibri" w:hAnsi="Times New Roman" w:cs="Times New Roman"/>
          <w:bCs/>
          <w:sz w:val="24"/>
          <w:szCs w:val="24"/>
        </w:rPr>
      </w:pPr>
    </w:p>
    <w:p w14:paraId="4ECD6AF2" w14:textId="77777777" w:rsidR="00650E4D" w:rsidRPr="00650E4D" w:rsidRDefault="00650E4D" w:rsidP="00650E4D">
      <w:pPr>
        <w:spacing w:after="0" w:line="240" w:lineRule="auto"/>
        <w:jc w:val="both"/>
        <w:rPr>
          <w:rFonts w:ascii="Times New Roman" w:hAnsi="Times New Roman" w:cs="Times New Roman"/>
          <w:b/>
          <w:i/>
          <w:sz w:val="24"/>
          <w:szCs w:val="24"/>
          <w:u w:val="single"/>
        </w:rPr>
      </w:pPr>
      <w:r w:rsidRPr="00650E4D">
        <w:rPr>
          <w:rFonts w:ascii="Times New Roman" w:hAnsi="Times New Roman" w:cs="Times New Roman"/>
          <w:b/>
          <w:noProof/>
          <w:sz w:val="24"/>
          <w:szCs w:val="24"/>
          <w:u w:val="single"/>
        </w:rPr>
        <w:t>1</w:t>
      </w:r>
      <w:r w:rsidRPr="00650E4D">
        <w:rPr>
          <w:rFonts w:ascii="Times New Roman" w:hAnsi="Times New Roman" w:cs="Times New Roman"/>
          <w:b/>
          <w:sz w:val="24"/>
          <w:szCs w:val="24"/>
          <w:u w:val="single"/>
        </w:rPr>
        <w:t xml:space="preserve">. </w:t>
      </w:r>
      <w:r w:rsidRPr="00650E4D">
        <w:rPr>
          <w:rFonts w:ascii="Times New Roman" w:hAnsi="Times New Roman" w:cs="Times New Roman"/>
          <w:b/>
          <w:noProof/>
          <w:sz w:val="24"/>
          <w:szCs w:val="24"/>
          <w:u w:val="single"/>
        </w:rPr>
        <w:t>Par iedzīvotāju ienākuma nodokļa daļas virs 2025. gada ieņēmumu prognozes novirzīšanu Valsts kases aizdevumu dzēšanai</w:t>
      </w:r>
    </w:p>
    <w:p w14:paraId="398CB4E2" w14:textId="77777777" w:rsidR="00650E4D" w:rsidRDefault="00650E4D" w:rsidP="00650E4D">
      <w:pPr>
        <w:spacing w:before="60" w:after="0" w:line="240" w:lineRule="auto"/>
        <w:jc w:val="both"/>
        <w:rPr>
          <w:rFonts w:ascii="Times New Roman" w:hAnsi="Times New Roman" w:cs="Times New Roman"/>
          <w:i/>
          <w:iCs/>
          <w:sz w:val="24"/>
          <w:szCs w:val="24"/>
        </w:rPr>
      </w:pPr>
      <w:r w:rsidRPr="00650E4D">
        <w:rPr>
          <w:rFonts w:ascii="Times New Roman" w:hAnsi="Times New Roman" w:cs="Times New Roman"/>
          <w:i/>
          <w:iCs/>
          <w:sz w:val="24"/>
          <w:szCs w:val="24"/>
        </w:rPr>
        <w:t xml:space="preserve">ZIŅO: </w:t>
      </w:r>
      <w:r w:rsidRPr="00650E4D">
        <w:rPr>
          <w:rFonts w:ascii="Times New Roman" w:hAnsi="Times New Roman" w:cs="Times New Roman"/>
          <w:i/>
          <w:iCs/>
          <w:noProof/>
          <w:sz w:val="24"/>
          <w:szCs w:val="24"/>
        </w:rPr>
        <w:t>Liene Ankrava</w:t>
      </w:r>
      <w:r w:rsidRPr="00650E4D">
        <w:rPr>
          <w:rFonts w:ascii="Times New Roman" w:hAnsi="Times New Roman" w:cs="Times New Roman"/>
          <w:i/>
          <w:iCs/>
          <w:sz w:val="24"/>
          <w:szCs w:val="24"/>
        </w:rPr>
        <w:t xml:space="preserve"> </w:t>
      </w:r>
    </w:p>
    <w:p w14:paraId="22ED7C54" w14:textId="77777777" w:rsidR="00650E4D" w:rsidRDefault="00650E4D" w:rsidP="00650E4D">
      <w:pPr>
        <w:pStyle w:val="Bezatstarpm"/>
        <w:rPr>
          <w:rFonts w:ascii="Times New Roman" w:hAnsi="Times New Roman" w:cs="Times New Roman"/>
          <w:b/>
          <w:bCs/>
          <w:sz w:val="24"/>
          <w:szCs w:val="24"/>
        </w:rPr>
      </w:pPr>
    </w:p>
    <w:p w14:paraId="0BC766C7" w14:textId="77777777" w:rsidR="00650E4D" w:rsidRPr="009351FC" w:rsidRDefault="00650E4D" w:rsidP="00650E4D">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Pamatojoties uz l</w:t>
      </w:r>
      <w:r w:rsidRPr="009351FC">
        <w:rPr>
          <w:rFonts w:ascii="Times New Roman" w:hAnsi="Times New Roman" w:cs="Times New Roman"/>
          <w:sz w:val="24"/>
          <w:szCs w:val="24"/>
        </w:rPr>
        <w:t>ikuma “Par valsts budžetu 2026. gadam un budžeta ietvaru 2026., 2027. un 2028. gadam” 41.</w:t>
      </w:r>
      <w:r>
        <w:rPr>
          <w:rFonts w:ascii="Times New Roman" w:hAnsi="Times New Roman" w:cs="Times New Roman"/>
          <w:sz w:val="24"/>
          <w:szCs w:val="24"/>
        </w:rPr>
        <w:t xml:space="preserve"> </w:t>
      </w:r>
      <w:r w:rsidRPr="009351FC">
        <w:rPr>
          <w:rFonts w:ascii="Times New Roman" w:hAnsi="Times New Roman" w:cs="Times New Roman"/>
          <w:sz w:val="24"/>
          <w:szCs w:val="24"/>
        </w:rPr>
        <w:t>pant</w:t>
      </w:r>
      <w:r>
        <w:rPr>
          <w:rFonts w:ascii="Times New Roman" w:hAnsi="Times New Roman" w:cs="Times New Roman"/>
          <w:sz w:val="24"/>
          <w:szCs w:val="24"/>
        </w:rPr>
        <w:t>u, kas</w:t>
      </w:r>
      <w:r w:rsidRPr="009351FC">
        <w:rPr>
          <w:rFonts w:ascii="Times New Roman" w:hAnsi="Times New Roman" w:cs="Times New Roman"/>
          <w:sz w:val="24"/>
          <w:szCs w:val="24"/>
        </w:rPr>
        <w:t xml:space="preserve"> noteic, ka pašvaldību 2025. gada ieņēmumi virs garantētās iedzīvotāju ienākuma nodokļa</w:t>
      </w:r>
      <w:r>
        <w:rPr>
          <w:rFonts w:ascii="Times New Roman" w:hAnsi="Times New Roman" w:cs="Times New Roman"/>
          <w:sz w:val="24"/>
          <w:szCs w:val="24"/>
        </w:rPr>
        <w:t xml:space="preserve"> </w:t>
      </w:r>
      <w:r w:rsidRPr="009351FC">
        <w:rPr>
          <w:rFonts w:ascii="Times New Roman" w:hAnsi="Times New Roman" w:cs="Times New Roman"/>
          <w:sz w:val="24"/>
          <w:szCs w:val="24"/>
        </w:rPr>
        <w:t>ieņēmumu prognozes tiek novirzīti pašvaldību aizņēmumu saistību dzēšanai. Pašvaldīb</w:t>
      </w:r>
      <w:r>
        <w:rPr>
          <w:rFonts w:ascii="Times New Roman" w:hAnsi="Times New Roman" w:cs="Times New Roman"/>
          <w:sz w:val="24"/>
          <w:szCs w:val="24"/>
        </w:rPr>
        <w:t>as</w:t>
      </w:r>
      <w:r w:rsidRPr="009351FC">
        <w:rPr>
          <w:rFonts w:ascii="Times New Roman" w:hAnsi="Times New Roman" w:cs="Times New Roman"/>
          <w:sz w:val="24"/>
          <w:szCs w:val="24"/>
        </w:rPr>
        <w:t xml:space="preserve"> dome</w:t>
      </w:r>
      <w:r>
        <w:rPr>
          <w:rFonts w:ascii="Times New Roman" w:hAnsi="Times New Roman" w:cs="Times New Roman"/>
          <w:sz w:val="24"/>
          <w:szCs w:val="24"/>
        </w:rPr>
        <w:t>i jā</w:t>
      </w:r>
      <w:r w:rsidRPr="009351FC">
        <w:rPr>
          <w:rFonts w:ascii="Times New Roman" w:hAnsi="Times New Roman" w:cs="Times New Roman"/>
          <w:sz w:val="24"/>
          <w:szCs w:val="24"/>
        </w:rPr>
        <w:t>pieņem lēmum</w:t>
      </w:r>
      <w:r>
        <w:rPr>
          <w:rFonts w:ascii="Times New Roman" w:hAnsi="Times New Roman" w:cs="Times New Roman"/>
          <w:sz w:val="24"/>
          <w:szCs w:val="24"/>
        </w:rPr>
        <w:t>s</w:t>
      </w:r>
      <w:r w:rsidRPr="009351FC">
        <w:rPr>
          <w:rFonts w:ascii="Times New Roman" w:hAnsi="Times New Roman" w:cs="Times New Roman"/>
          <w:sz w:val="24"/>
          <w:szCs w:val="24"/>
        </w:rPr>
        <w:t xml:space="preserve"> par pašvaldības ieņēmumu summas apmēra 2025. gadā virs</w:t>
      </w:r>
      <w:r>
        <w:rPr>
          <w:rFonts w:ascii="Times New Roman" w:hAnsi="Times New Roman" w:cs="Times New Roman"/>
          <w:sz w:val="24"/>
          <w:szCs w:val="24"/>
        </w:rPr>
        <w:t xml:space="preserve"> </w:t>
      </w:r>
      <w:r w:rsidRPr="009351FC">
        <w:rPr>
          <w:rFonts w:ascii="Times New Roman" w:hAnsi="Times New Roman" w:cs="Times New Roman"/>
          <w:sz w:val="24"/>
          <w:szCs w:val="24"/>
        </w:rPr>
        <w:t>garantētās iedzīvotāju ienākuma nodokļa ieņēmumu prognozes attiecināšanu uz valsts aizdevumu</w:t>
      </w:r>
      <w:r>
        <w:rPr>
          <w:rFonts w:ascii="Times New Roman" w:hAnsi="Times New Roman" w:cs="Times New Roman"/>
          <w:sz w:val="24"/>
          <w:szCs w:val="24"/>
        </w:rPr>
        <w:t xml:space="preserve"> </w:t>
      </w:r>
      <w:r w:rsidRPr="009351FC">
        <w:rPr>
          <w:rFonts w:ascii="Times New Roman" w:hAnsi="Times New Roman" w:cs="Times New Roman"/>
          <w:sz w:val="24"/>
          <w:szCs w:val="24"/>
        </w:rPr>
        <w:t>pamatsummu maksājumu dzēšanu</w:t>
      </w:r>
      <w:r>
        <w:rPr>
          <w:rFonts w:ascii="Times New Roman" w:hAnsi="Times New Roman" w:cs="Times New Roman"/>
          <w:sz w:val="24"/>
          <w:szCs w:val="24"/>
        </w:rPr>
        <w:t xml:space="preserve">, kas jāatzīmē līdz 10.02.2026. Valsts kases </w:t>
      </w:r>
      <w:proofErr w:type="spellStart"/>
      <w:r>
        <w:rPr>
          <w:rFonts w:ascii="Times New Roman" w:hAnsi="Times New Roman" w:cs="Times New Roman"/>
          <w:sz w:val="24"/>
          <w:szCs w:val="24"/>
        </w:rPr>
        <w:t>eAizņēmumu</w:t>
      </w:r>
      <w:proofErr w:type="spellEnd"/>
      <w:r>
        <w:rPr>
          <w:rFonts w:ascii="Times New Roman" w:hAnsi="Times New Roman" w:cs="Times New Roman"/>
          <w:sz w:val="24"/>
          <w:szCs w:val="24"/>
        </w:rPr>
        <w:t xml:space="preserve"> sistēmā, </w:t>
      </w:r>
      <w:r w:rsidRPr="009351FC">
        <w:rPr>
          <w:rFonts w:ascii="Times New Roman" w:hAnsi="Times New Roman" w:cs="Times New Roman"/>
          <w:sz w:val="24"/>
          <w:szCs w:val="24"/>
        </w:rPr>
        <w:t>lai Valsts kase nodrošinātu no pašvaldību kontiem automātisko</w:t>
      </w:r>
      <w:r>
        <w:rPr>
          <w:rFonts w:ascii="Times New Roman" w:hAnsi="Times New Roman" w:cs="Times New Roman"/>
          <w:sz w:val="24"/>
          <w:szCs w:val="24"/>
        </w:rPr>
        <w:t xml:space="preserve"> </w:t>
      </w:r>
      <w:r w:rsidRPr="009351FC">
        <w:rPr>
          <w:rFonts w:ascii="Times New Roman" w:hAnsi="Times New Roman" w:cs="Times New Roman"/>
          <w:sz w:val="24"/>
          <w:szCs w:val="24"/>
        </w:rPr>
        <w:t>saistību ieturēšanu ne vēlāk kā līdz 2026. gada 20. februārim.</w:t>
      </w:r>
    </w:p>
    <w:p w14:paraId="7BBEA5F9" w14:textId="77777777" w:rsidR="00650E4D" w:rsidRDefault="00650E4D" w:rsidP="00650E4D">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Madonas</w:t>
      </w:r>
      <w:r w:rsidRPr="009351FC">
        <w:rPr>
          <w:rFonts w:ascii="Times New Roman" w:hAnsi="Times New Roman" w:cs="Times New Roman"/>
          <w:sz w:val="24"/>
          <w:szCs w:val="24"/>
        </w:rPr>
        <w:t xml:space="preserve"> novada pašvaldība 2025.</w:t>
      </w:r>
      <w:r>
        <w:rPr>
          <w:rFonts w:ascii="Times New Roman" w:hAnsi="Times New Roman" w:cs="Times New Roman"/>
          <w:sz w:val="24"/>
          <w:szCs w:val="24"/>
        </w:rPr>
        <w:t xml:space="preserve"> </w:t>
      </w:r>
      <w:r w:rsidRPr="009351FC">
        <w:rPr>
          <w:rFonts w:ascii="Times New Roman" w:hAnsi="Times New Roman" w:cs="Times New Roman"/>
          <w:sz w:val="24"/>
          <w:szCs w:val="24"/>
        </w:rPr>
        <w:t>gada decembrī saņēma Iedzīvotāju ienākuma daļu virs</w:t>
      </w:r>
      <w:r>
        <w:rPr>
          <w:rFonts w:ascii="Times New Roman" w:hAnsi="Times New Roman" w:cs="Times New Roman"/>
          <w:sz w:val="24"/>
          <w:szCs w:val="24"/>
        </w:rPr>
        <w:t xml:space="preserve"> </w:t>
      </w:r>
      <w:r w:rsidRPr="009351FC">
        <w:rPr>
          <w:rFonts w:ascii="Times New Roman" w:hAnsi="Times New Roman" w:cs="Times New Roman"/>
          <w:sz w:val="24"/>
          <w:szCs w:val="24"/>
        </w:rPr>
        <w:t>2025.</w:t>
      </w:r>
      <w:r>
        <w:rPr>
          <w:rFonts w:ascii="Times New Roman" w:hAnsi="Times New Roman" w:cs="Times New Roman"/>
          <w:sz w:val="24"/>
          <w:szCs w:val="24"/>
        </w:rPr>
        <w:t xml:space="preserve"> </w:t>
      </w:r>
      <w:r w:rsidRPr="009351FC">
        <w:rPr>
          <w:rFonts w:ascii="Times New Roman" w:hAnsi="Times New Roman" w:cs="Times New Roman"/>
          <w:sz w:val="24"/>
          <w:szCs w:val="24"/>
        </w:rPr>
        <w:t>gada prognozes 278 968,00</w:t>
      </w:r>
      <w:r>
        <w:rPr>
          <w:rFonts w:ascii="Times New Roman" w:hAnsi="Times New Roman" w:cs="Times New Roman"/>
          <w:sz w:val="24"/>
          <w:szCs w:val="24"/>
        </w:rPr>
        <w:t xml:space="preserve"> EUR</w:t>
      </w:r>
      <w:r w:rsidRPr="009351FC">
        <w:rPr>
          <w:rFonts w:ascii="Times New Roman" w:hAnsi="Times New Roman" w:cs="Times New Roman"/>
          <w:sz w:val="24"/>
          <w:szCs w:val="24"/>
        </w:rPr>
        <w:t xml:space="preserve"> apmērā.</w:t>
      </w:r>
    </w:p>
    <w:p w14:paraId="5BF23ED0" w14:textId="77777777" w:rsidR="00650E4D" w:rsidRPr="0030395D" w:rsidRDefault="00650E4D" w:rsidP="00650E4D">
      <w:pPr>
        <w:spacing w:after="0" w:line="240" w:lineRule="auto"/>
        <w:ind w:firstLine="709"/>
        <w:jc w:val="both"/>
        <w:rPr>
          <w:rFonts w:ascii="Times New Roman" w:hAnsi="Times New Roman" w:cs="Times New Roman"/>
          <w:sz w:val="24"/>
          <w:szCs w:val="24"/>
          <w:u w:val="single"/>
        </w:rPr>
      </w:pPr>
      <w:r w:rsidRPr="00AE0FA1">
        <w:rPr>
          <w:rFonts w:ascii="Times New Roman" w:hAnsi="Times New Roman" w:cs="Times New Roman"/>
          <w:sz w:val="24"/>
          <w:szCs w:val="24"/>
        </w:rPr>
        <w:t xml:space="preserve">Noklausījusies </w:t>
      </w:r>
      <w:r>
        <w:rPr>
          <w:rFonts w:ascii="Times New Roman" w:hAnsi="Times New Roman" w:cs="Times New Roman"/>
          <w:sz w:val="24"/>
          <w:szCs w:val="24"/>
        </w:rPr>
        <w:t>Finanšu nodaļas vadītājas sniegto informāciju un ņemot vērā iepriekš minēto</w:t>
      </w:r>
      <w:r w:rsidRPr="00AE0FA1">
        <w:rPr>
          <w:rFonts w:ascii="Times New Roman" w:hAnsi="Times New Roman" w:cs="Times New Roman"/>
          <w:sz w:val="24"/>
          <w:szCs w:val="24"/>
        </w:rPr>
        <w:t xml:space="preserve">, </w:t>
      </w:r>
      <w:r>
        <w:rPr>
          <w:rFonts w:ascii="Times New Roman" w:hAnsi="Times New Roman" w:cs="Times New Roman"/>
          <w:b/>
          <w:sz w:val="24"/>
          <w:szCs w:val="24"/>
        </w:rPr>
        <w:t xml:space="preserve">atklāti balsojot: PAR – 16 </w:t>
      </w:r>
      <w:r>
        <w:rPr>
          <w:rFonts w:ascii="Times New Roman" w:hAnsi="Times New Roman" w:cs="Times New Roman"/>
          <w:sz w:val="24"/>
          <w:szCs w:val="24"/>
        </w:rPr>
        <w:t>(</w:t>
      </w:r>
      <w:r w:rsidRPr="00BF018F">
        <w:rPr>
          <w:rFonts w:ascii="Times New Roman" w:hAnsi="Times New Roman" w:cs="Times New Roman"/>
          <w:bCs/>
          <w:noProof/>
          <w:sz w:val="24"/>
          <w:szCs w:val="24"/>
        </w:rPr>
        <w:t>Agris Lungevičs, Aigars Šķēls, Aivis Masaļskis, Artūrs Čačka, Artūrs Grandāns, Dace Ozoliņa, Egils Bērziņš, Gatis Teilis, Guntis Klikučs, Janīna Grudule, Jānis Erels, Māris Justs, Māris Olte, Rūdolfs Medenis, Valda Kļaviņa, Zigfrīds Gora</w:t>
      </w:r>
      <w:r>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r>
        <w:rPr>
          <w:rFonts w:eastAsia="Calibri"/>
          <w:b/>
          <w:lang w:eastAsia="hi-IN" w:bidi="hi-IN"/>
        </w:rPr>
        <w:t xml:space="preserve">     </w:t>
      </w:r>
    </w:p>
    <w:p w14:paraId="7760870D" w14:textId="77777777" w:rsidR="00650E4D" w:rsidRPr="00AE0FA1" w:rsidRDefault="00650E4D" w:rsidP="00650E4D">
      <w:pPr>
        <w:pStyle w:val="Bezatstarpm"/>
        <w:ind w:firstLine="720"/>
        <w:jc w:val="both"/>
        <w:rPr>
          <w:rFonts w:ascii="Times New Roman" w:hAnsi="Times New Roman" w:cs="Times New Roman"/>
          <w:sz w:val="24"/>
          <w:szCs w:val="24"/>
        </w:rPr>
      </w:pPr>
    </w:p>
    <w:p w14:paraId="4D2A0797" w14:textId="77777777" w:rsidR="00650E4D" w:rsidRDefault="00650E4D" w:rsidP="00650E4D">
      <w:pPr>
        <w:pStyle w:val="Sarakstarindkopa"/>
        <w:numPr>
          <w:ilvl w:val="0"/>
          <w:numId w:val="128"/>
        </w:numPr>
        <w:spacing w:line="240" w:lineRule="auto"/>
        <w:ind w:hanging="436"/>
        <w:jc w:val="both"/>
        <w:rPr>
          <w:rFonts w:ascii="Times New Roman" w:hAnsi="Times New Roman" w:cs="Times New Roman"/>
          <w:sz w:val="24"/>
          <w:szCs w:val="24"/>
        </w:rPr>
      </w:pPr>
      <w:r w:rsidRPr="00D96A3E">
        <w:rPr>
          <w:rFonts w:ascii="Times New Roman" w:hAnsi="Times New Roman" w:cs="Times New Roman"/>
          <w:sz w:val="24"/>
          <w:szCs w:val="24"/>
        </w:rPr>
        <w:t>Iedzīvotāju ienākuma daļu virs 2025.</w:t>
      </w:r>
      <w:r>
        <w:rPr>
          <w:rFonts w:ascii="Times New Roman" w:hAnsi="Times New Roman" w:cs="Times New Roman"/>
          <w:sz w:val="24"/>
          <w:szCs w:val="24"/>
        </w:rPr>
        <w:t xml:space="preserve"> </w:t>
      </w:r>
      <w:r w:rsidRPr="00D96A3E">
        <w:rPr>
          <w:rFonts w:ascii="Times New Roman" w:hAnsi="Times New Roman" w:cs="Times New Roman"/>
          <w:sz w:val="24"/>
          <w:szCs w:val="24"/>
        </w:rPr>
        <w:t xml:space="preserve">gada prognozes 278 968,00 </w:t>
      </w:r>
      <w:r>
        <w:rPr>
          <w:rFonts w:ascii="Times New Roman" w:hAnsi="Times New Roman" w:cs="Times New Roman"/>
          <w:sz w:val="24"/>
          <w:szCs w:val="24"/>
        </w:rPr>
        <w:t>EUR</w:t>
      </w:r>
      <w:r w:rsidRPr="00D96A3E">
        <w:rPr>
          <w:rFonts w:ascii="Times New Roman" w:hAnsi="Times New Roman" w:cs="Times New Roman"/>
          <w:sz w:val="24"/>
          <w:szCs w:val="24"/>
        </w:rPr>
        <w:t xml:space="preserve"> apmērā novirzīt Valsts kases aizdevumu pamatsummas dzēšanai, un februāra mēnesī dzēst visu 2026. gada maksājumu aizdevumu līgumam Nr. A2/1/22/27, kas sastāda 820 296,00 EUR</w:t>
      </w:r>
      <w:r>
        <w:rPr>
          <w:rFonts w:ascii="Times New Roman" w:hAnsi="Times New Roman" w:cs="Times New Roman"/>
          <w:sz w:val="24"/>
          <w:szCs w:val="24"/>
        </w:rPr>
        <w:t>.</w:t>
      </w:r>
    </w:p>
    <w:p w14:paraId="60720E16" w14:textId="77777777" w:rsidR="00650E4D" w:rsidRDefault="00650E4D" w:rsidP="00650E4D">
      <w:pPr>
        <w:pStyle w:val="Sarakstarindkopa"/>
        <w:numPr>
          <w:ilvl w:val="0"/>
          <w:numId w:val="128"/>
        </w:numPr>
        <w:spacing w:line="240" w:lineRule="auto"/>
        <w:ind w:hanging="436"/>
        <w:rPr>
          <w:rFonts w:ascii="Times New Roman" w:hAnsi="Times New Roman" w:cs="Times New Roman"/>
          <w:sz w:val="24"/>
          <w:szCs w:val="24"/>
        </w:rPr>
      </w:pPr>
      <w:r w:rsidRPr="00D96A3E">
        <w:rPr>
          <w:rFonts w:ascii="Times New Roman" w:hAnsi="Times New Roman" w:cs="Times New Roman"/>
          <w:sz w:val="24"/>
          <w:szCs w:val="24"/>
        </w:rPr>
        <w:t>Par lēmuma izpildes kontroli atbild pašvaldības izpilddirektors.</w:t>
      </w:r>
    </w:p>
    <w:p w14:paraId="129340DB" w14:textId="77777777" w:rsidR="00650E4D" w:rsidRPr="00D96A3E" w:rsidRDefault="00650E4D" w:rsidP="00650E4D">
      <w:pPr>
        <w:pStyle w:val="Sarakstarindkopa"/>
        <w:numPr>
          <w:ilvl w:val="0"/>
          <w:numId w:val="128"/>
        </w:numPr>
        <w:spacing w:after="0" w:line="240" w:lineRule="auto"/>
        <w:ind w:hanging="436"/>
        <w:rPr>
          <w:rFonts w:ascii="Times New Roman" w:hAnsi="Times New Roman" w:cs="Times New Roman"/>
          <w:sz w:val="24"/>
          <w:szCs w:val="24"/>
        </w:rPr>
      </w:pPr>
      <w:r w:rsidRPr="00D96A3E">
        <w:rPr>
          <w:rFonts w:ascii="Times New Roman" w:hAnsi="Times New Roman" w:cs="Times New Roman"/>
          <w:sz w:val="24"/>
          <w:szCs w:val="24"/>
        </w:rPr>
        <w:t>Lēmums stājas spēkā ar tā pieņemšanas dienu.</w:t>
      </w:r>
    </w:p>
    <w:p w14:paraId="362BC363" w14:textId="77777777" w:rsidR="00650E4D" w:rsidRDefault="00650E4D" w:rsidP="00650E4D">
      <w:pPr>
        <w:spacing w:after="0" w:line="240" w:lineRule="auto"/>
        <w:jc w:val="both"/>
        <w:rPr>
          <w:rFonts w:ascii="Times New Roman" w:hAnsi="Times New Roman" w:cs="Times New Roman"/>
          <w:kern w:val="0"/>
          <w:sz w:val="24"/>
          <w:szCs w:val="24"/>
          <w14:ligatures w14:val="none"/>
        </w:rPr>
      </w:pPr>
    </w:p>
    <w:p w14:paraId="4F7C41D6" w14:textId="77777777" w:rsidR="00650E4D" w:rsidRDefault="00650E4D" w:rsidP="00650E4D">
      <w:pPr>
        <w:spacing w:after="0" w:line="240" w:lineRule="auto"/>
        <w:rPr>
          <w:rFonts w:ascii="Times New Roman" w:hAnsi="Times New Roman" w:cs="Times New Roman"/>
          <w:i/>
          <w:iCs/>
          <w:sz w:val="24"/>
          <w:szCs w:val="24"/>
        </w:rPr>
      </w:pPr>
      <w:r w:rsidRPr="00D96A3E">
        <w:rPr>
          <w:rFonts w:ascii="Times New Roman" w:hAnsi="Times New Roman" w:cs="Times New Roman"/>
          <w:i/>
          <w:iCs/>
          <w:sz w:val="24"/>
          <w:szCs w:val="24"/>
        </w:rPr>
        <w:t>Ankrava 29374376</w:t>
      </w:r>
    </w:p>
    <w:p w14:paraId="4A995A24" w14:textId="68212793" w:rsidR="00650E4D" w:rsidRPr="00593DEF" w:rsidRDefault="00650E4D" w:rsidP="00650E4D">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106</w:t>
      </w:r>
    </w:p>
    <w:p w14:paraId="6CF687AE" w14:textId="77777777" w:rsidR="00650E4D" w:rsidRDefault="00650E4D" w:rsidP="00650E4D">
      <w:pPr>
        <w:spacing w:after="0" w:line="240" w:lineRule="auto"/>
        <w:jc w:val="both"/>
        <w:rPr>
          <w:rFonts w:ascii="Times New Roman" w:eastAsia="Times New Roman" w:hAnsi="Times New Roman" w:cs="Times New Roman"/>
          <w:b/>
          <w:iCs/>
          <w:kern w:val="0"/>
          <w:sz w:val="24"/>
          <w:szCs w:val="24"/>
          <w:lang w:eastAsia="lv-LV"/>
          <w14:ligatures w14:val="none"/>
        </w:rPr>
      </w:pPr>
    </w:p>
    <w:p w14:paraId="708A538D" w14:textId="77777777" w:rsidR="00650E4D" w:rsidRPr="00650E4D" w:rsidRDefault="00650E4D" w:rsidP="00650E4D">
      <w:pPr>
        <w:spacing w:after="0" w:line="240" w:lineRule="auto"/>
        <w:jc w:val="both"/>
        <w:rPr>
          <w:rFonts w:ascii="Times New Roman" w:hAnsi="Times New Roman" w:cs="Times New Roman"/>
          <w:b/>
          <w:i/>
          <w:sz w:val="24"/>
          <w:szCs w:val="24"/>
          <w:u w:val="single"/>
        </w:rPr>
      </w:pPr>
      <w:r w:rsidRPr="00650E4D">
        <w:rPr>
          <w:rFonts w:ascii="Times New Roman" w:hAnsi="Times New Roman" w:cs="Times New Roman"/>
          <w:b/>
          <w:noProof/>
          <w:sz w:val="24"/>
          <w:szCs w:val="24"/>
          <w:u w:val="single"/>
        </w:rPr>
        <w:t>2</w:t>
      </w:r>
      <w:r w:rsidRPr="00650E4D">
        <w:rPr>
          <w:rFonts w:ascii="Times New Roman" w:hAnsi="Times New Roman" w:cs="Times New Roman"/>
          <w:b/>
          <w:sz w:val="24"/>
          <w:szCs w:val="24"/>
          <w:u w:val="single"/>
        </w:rPr>
        <w:t xml:space="preserve">. </w:t>
      </w:r>
      <w:r w:rsidRPr="00650E4D">
        <w:rPr>
          <w:rFonts w:ascii="Times New Roman" w:hAnsi="Times New Roman" w:cs="Times New Roman"/>
          <w:b/>
          <w:noProof/>
          <w:sz w:val="24"/>
          <w:szCs w:val="24"/>
          <w:u w:val="single"/>
        </w:rPr>
        <w:t>Par sociālā dzīvokļa statusa noteikšanu pašvaldības dzīvojamai telpai adresē Brīvības iela 34-3, Lubāna, Madonas novads</w:t>
      </w:r>
    </w:p>
    <w:p w14:paraId="05B437F2" w14:textId="77777777" w:rsidR="00650E4D" w:rsidRDefault="00650E4D" w:rsidP="00650E4D">
      <w:pPr>
        <w:spacing w:before="60" w:after="0" w:line="240" w:lineRule="auto"/>
        <w:jc w:val="both"/>
        <w:rPr>
          <w:rFonts w:ascii="Times New Roman" w:hAnsi="Times New Roman" w:cs="Times New Roman"/>
          <w:i/>
          <w:iCs/>
          <w:sz w:val="24"/>
          <w:szCs w:val="24"/>
        </w:rPr>
      </w:pPr>
      <w:r w:rsidRPr="00650E4D">
        <w:rPr>
          <w:rFonts w:ascii="Times New Roman" w:hAnsi="Times New Roman" w:cs="Times New Roman"/>
          <w:i/>
          <w:iCs/>
          <w:sz w:val="24"/>
          <w:szCs w:val="24"/>
        </w:rPr>
        <w:t xml:space="preserve">ZIŅO: </w:t>
      </w:r>
      <w:r w:rsidRPr="00650E4D">
        <w:rPr>
          <w:rFonts w:ascii="Times New Roman" w:hAnsi="Times New Roman" w:cs="Times New Roman"/>
          <w:i/>
          <w:iCs/>
          <w:noProof/>
          <w:sz w:val="24"/>
          <w:szCs w:val="24"/>
        </w:rPr>
        <w:t>Artūrs Čačka</w:t>
      </w:r>
      <w:r w:rsidRPr="00650E4D">
        <w:rPr>
          <w:rFonts w:ascii="Times New Roman" w:hAnsi="Times New Roman" w:cs="Times New Roman"/>
          <w:i/>
          <w:iCs/>
          <w:sz w:val="24"/>
          <w:szCs w:val="24"/>
        </w:rPr>
        <w:t xml:space="preserve"> </w:t>
      </w:r>
    </w:p>
    <w:p w14:paraId="4FACF03E" w14:textId="77777777" w:rsidR="00650E4D" w:rsidRDefault="00650E4D" w:rsidP="00650E4D">
      <w:pPr>
        <w:spacing w:before="60" w:after="0" w:line="240" w:lineRule="auto"/>
        <w:jc w:val="both"/>
        <w:rPr>
          <w:rFonts w:ascii="Times New Roman" w:hAnsi="Times New Roman" w:cs="Times New Roman"/>
          <w:i/>
          <w:iCs/>
          <w:sz w:val="24"/>
          <w:szCs w:val="24"/>
        </w:rPr>
      </w:pPr>
    </w:p>
    <w:p w14:paraId="3EB8096E" w14:textId="77777777" w:rsidR="00650E4D" w:rsidRPr="003945A1" w:rsidRDefault="00650E4D" w:rsidP="00650E4D">
      <w:pPr>
        <w:spacing w:after="0" w:line="252" w:lineRule="auto"/>
        <w:jc w:val="both"/>
        <w:rPr>
          <w:rFonts w:ascii="Times New Roman" w:eastAsia="Times New Roman" w:hAnsi="Times New Roman" w:cs="Times New Roman"/>
          <w:kern w:val="0"/>
          <w:sz w:val="24"/>
          <w:szCs w:val="24"/>
          <w:lang w:eastAsia="lv-LV"/>
          <w14:ligatures w14:val="none"/>
        </w:rPr>
      </w:pPr>
      <w:r w:rsidRPr="003945A1">
        <w:rPr>
          <w:rFonts w:ascii="Times New Roman" w:eastAsia="Times New Roman" w:hAnsi="Times New Roman" w:cs="Times New Roman"/>
          <w:kern w:val="0"/>
          <w:sz w:val="24"/>
          <w:szCs w:val="24"/>
          <w:lang w:eastAsia="lv-LV"/>
          <w14:ligatures w14:val="none"/>
        </w:rPr>
        <w:tab/>
        <w:t xml:space="preserve">Madonas novada pašvaldības Dzīvokļu jautājumu komisija ir izvērtējusi pašvaldības dzīvokļa īpašumu, kas šobrīd nav izīrēts un ir atbrīvots – dzīvokļa īpašums Brīvības iela 34-3, Lubāna, </w:t>
      </w:r>
      <w:r w:rsidRPr="003945A1">
        <w:rPr>
          <w:rFonts w:ascii="Times New Roman" w:eastAsia="Times New Roman" w:hAnsi="Times New Roman" w:cs="Arial Unicode MS"/>
          <w:kern w:val="0"/>
          <w:sz w:val="24"/>
          <w:szCs w:val="24"/>
          <w:lang w:eastAsia="lv-LV" w:bidi="lo-LA"/>
          <w14:ligatures w14:val="none"/>
        </w:rPr>
        <w:t>Madonas novads,</w:t>
      </w:r>
      <w:r w:rsidRPr="003945A1">
        <w:rPr>
          <w:rFonts w:ascii="Times New Roman" w:eastAsia="Times New Roman" w:hAnsi="Times New Roman" w:cs="Times New Roman"/>
          <w:kern w:val="0"/>
          <w:sz w:val="24"/>
          <w:szCs w:val="24"/>
          <w:lang w:eastAsia="lv-LV"/>
          <w14:ligatures w14:val="none"/>
        </w:rPr>
        <w:t xml:space="preserve"> labiekārtots vienistabas dzīvoklis ar kopējo platību 32,0 m</w:t>
      </w:r>
      <w:r w:rsidRPr="003945A1">
        <w:rPr>
          <w:rFonts w:ascii="Times New Roman" w:eastAsia="Times New Roman" w:hAnsi="Times New Roman" w:cs="Times New Roman"/>
          <w:kern w:val="0"/>
          <w:sz w:val="24"/>
          <w:szCs w:val="24"/>
          <w:vertAlign w:val="superscript"/>
          <w:lang w:eastAsia="lv-LV"/>
          <w14:ligatures w14:val="none"/>
        </w:rPr>
        <w:t>2</w:t>
      </w:r>
      <w:r w:rsidRPr="003945A1">
        <w:rPr>
          <w:rFonts w:ascii="Times New Roman" w:eastAsia="Times New Roman" w:hAnsi="Times New Roman" w:cs="Times New Roman"/>
          <w:kern w:val="0"/>
          <w:sz w:val="24"/>
          <w:szCs w:val="24"/>
          <w:lang w:eastAsia="lv-LV"/>
          <w14:ligatures w14:val="none"/>
        </w:rPr>
        <w:t>, 1.stāvā.</w:t>
      </w:r>
    </w:p>
    <w:p w14:paraId="354E9362" w14:textId="77777777" w:rsidR="00650E4D" w:rsidRPr="003945A1" w:rsidRDefault="00650E4D" w:rsidP="00650E4D">
      <w:pPr>
        <w:spacing w:after="0" w:line="252" w:lineRule="auto"/>
        <w:jc w:val="both"/>
        <w:rPr>
          <w:rFonts w:ascii="Times New Roman" w:eastAsia="Times New Roman" w:hAnsi="Times New Roman" w:cs="Times New Roman"/>
          <w:kern w:val="0"/>
          <w:sz w:val="24"/>
          <w:szCs w:val="24"/>
          <w:lang w:eastAsia="lv-LV"/>
          <w14:ligatures w14:val="none"/>
        </w:rPr>
      </w:pPr>
      <w:r w:rsidRPr="003945A1">
        <w:rPr>
          <w:rFonts w:ascii="Times New Roman" w:eastAsia="Times New Roman" w:hAnsi="Times New Roman" w:cs="Times New Roman"/>
          <w:kern w:val="0"/>
          <w:sz w:val="24"/>
          <w:szCs w:val="24"/>
          <w:lang w:eastAsia="lv-LV"/>
          <w14:ligatures w14:val="none"/>
        </w:rPr>
        <w:tab/>
        <w:t>Minētais dzīvokļa īpašums ir iekļauts pašvaldības neizīrēto dzīvojamo telpu sarakstā.</w:t>
      </w:r>
    </w:p>
    <w:p w14:paraId="2278E8F3" w14:textId="77777777" w:rsidR="00650E4D" w:rsidRPr="003945A1" w:rsidRDefault="00650E4D" w:rsidP="00650E4D">
      <w:pPr>
        <w:spacing w:after="0" w:line="252" w:lineRule="auto"/>
        <w:jc w:val="both"/>
        <w:rPr>
          <w:rFonts w:ascii="Times New Roman" w:eastAsia="Times New Roman" w:hAnsi="Times New Roman" w:cs="Times New Roman"/>
          <w:kern w:val="0"/>
          <w:sz w:val="24"/>
          <w:szCs w:val="24"/>
          <w:lang w:eastAsia="lv-LV"/>
          <w14:ligatures w14:val="none"/>
        </w:rPr>
      </w:pPr>
      <w:r w:rsidRPr="003945A1">
        <w:rPr>
          <w:rFonts w:ascii="Times New Roman" w:eastAsia="Times New Roman" w:hAnsi="Times New Roman" w:cs="Times New Roman"/>
          <w:kern w:val="0"/>
          <w:sz w:val="24"/>
          <w:szCs w:val="24"/>
          <w:lang w:eastAsia="lv-LV"/>
          <w14:ligatures w14:val="none"/>
        </w:rPr>
        <w:tab/>
        <w:t xml:space="preserve">Dzīvokļu jautājumu komisija izsaka priekšlikumu dzīvokļa īpašumam noteikt sociālā dzīvokļa statusu. </w:t>
      </w:r>
    </w:p>
    <w:p w14:paraId="138D7DA9" w14:textId="77777777" w:rsidR="00650E4D" w:rsidRPr="0030395D" w:rsidRDefault="00650E4D" w:rsidP="00650E4D">
      <w:pPr>
        <w:spacing w:after="0" w:line="240" w:lineRule="auto"/>
        <w:ind w:firstLine="709"/>
        <w:jc w:val="both"/>
        <w:rPr>
          <w:rFonts w:ascii="Times New Roman" w:hAnsi="Times New Roman" w:cs="Times New Roman"/>
          <w:sz w:val="24"/>
          <w:szCs w:val="24"/>
          <w:u w:val="single"/>
        </w:rPr>
      </w:pPr>
      <w:r w:rsidRPr="003945A1">
        <w:rPr>
          <w:rFonts w:ascii="Times New Roman" w:eastAsia="Times New Roman" w:hAnsi="Times New Roman" w:cs="Times New Roman"/>
          <w:kern w:val="0"/>
          <w:sz w:val="24"/>
          <w:szCs w:val="24"/>
          <w:lang w:eastAsia="lv-LV"/>
          <w14:ligatures w14:val="none"/>
        </w:rPr>
        <w:t xml:space="preserve"> </w:t>
      </w:r>
      <w:r w:rsidRPr="003945A1">
        <w:rPr>
          <w:rFonts w:ascii="Times New Roman" w:eastAsia="Calibri" w:hAnsi="Times New Roman" w:cs="Times New Roman"/>
          <w:noProof/>
          <w:kern w:val="0"/>
          <w:sz w:val="24"/>
          <w:szCs w:val="24"/>
          <w:lang w:eastAsia="lv-LV"/>
          <w14:ligatures w14:val="none"/>
        </w:rPr>
        <w:t>Pamatojoties uz LR likuma ’’Par palīdzību dzīvokļa jautājumu risināšanā’’ 21.</w:t>
      </w:r>
      <w:r w:rsidRPr="003945A1">
        <w:rPr>
          <w:rFonts w:ascii="Times New Roman" w:eastAsia="Calibri" w:hAnsi="Times New Roman" w:cs="Times New Roman"/>
          <w:noProof/>
          <w:kern w:val="0"/>
          <w:sz w:val="24"/>
          <w:szCs w:val="24"/>
          <w:vertAlign w:val="superscript"/>
          <w:lang w:eastAsia="lv-LV"/>
          <w14:ligatures w14:val="none"/>
        </w:rPr>
        <w:t xml:space="preserve">5 </w:t>
      </w:r>
      <w:r w:rsidRPr="003945A1">
        <w:rPr>
          <w:rFonts w:ascii="Times New Roman" w:eastAsia="Calibri" w:hAnsi="Times New Roman" w:cs="Times New Roman"/>
          <w:noProof/>
          <w:kern w:val="0"/>
          <w:sz w:val="24"/>
          <w:szCs w:val="24"/>
          <w:lang w:eastAsia="lv-LV"/>
          <w14:ligatures w14:val="none"/>
        </w:rPr>
        <w:t xml:space="preserve">panta ceturto daļu un  </w:t>
      </w:r>
      <w:r w:rsidRPr="003945A1">
        <w:rPr>
          <w:rFonts w:ascii="Times New Roman" w:eastAsia="Times New Roman" w:hAnsi="Times New Roman" w:cs="Times New Roman"/>
          <w:kern w:val="0"/>
          <w:sz w:val="24"/>
          <w:szCs w:val="24"/>
          <w:lang w:eastAsia="lv-LV"/>
          <w14:ligatures w14:val="none"/>
        </w:rPr>
        <w:t>Dzīvokļu jautājumu komisijas nolikuma (</w:t>
      </w:r>
      <w:r w:rsidRPr="003945A1">
        <w:rPr>
          <w:rFonts w:ascii="Times New Roman" w:eastAsia="Calibri" w:hAnsi="Times New Roman" w:cs="Times New Roman"/>
          <w:sz w:val="24"/>
          <w:szCs w:val="24"/>
        </w:rPr>
        <w:t xml:space="preserve">Madonas novada pašvaldības iekšējais normatīvais akts Nr. 27; 2025. gada 30. oktobrī domes lēmums Nr. 280 (prot. Nr. 11, </w:t>
      </w:r>
      <w:r w:rsidRPr="003945A1">
        <w:rPr>
          <w:rFonts w:ascii="Times New Roman" w:eastAsia="Calibri" w:hAnsi="Times New Roman" w:cs="Times New Roman"/>
          <w:sz w:val="24"/>
          <w:szCs w:val="24"/>
        </w:rPr>
        <w:lastRenderedPageBreak/>
        <w:t>6. p.)) 13.1.7. apakšpunktu</w:t>
      </w:r>
      <w:r w:rsidRPr="003945A1">
        <w:rPr>
          <w:rFonts w:ascii="Times New Roman" w:eastAsia="Times New Roman" w:hAnsi="Times New Roman" w:cs="Times New Roman"/>
          <w:kern w:val="0"/>
          <w:sz w:val="24"/>
          <w:szCs w:val="24"/>
          <w:lang w:eastAsia="lv-LV"/>
          <w14:ligatures w14:val="none"/>
        </w:rPr>
        <w:t>,</w:t>
      </w:r>
      <w:r w:rsidRPr="003945A1">
        <w:rPr>
          <w:rFonts w:ascii="Times New Roman" w:eastAsia="Calibri" w:hAnsi="Times New Roman" w:cs="Times New Roman"/>
          <w:noProof/>
          <w:kern w:val="0"/>
          <w:sz w:val="24"/>
          <w:szCs w:val="24"/>
          <w:lang w:eastAsia="lv-LV"/>
          <w14:ligatures w14:val="none"/>
        </w:rPr>
        <w:t xml:space="preserve">  </w:t>
      </w:r>
      <w:r>
        <w:rPr>
          <w:rFonts w:ascii="Times New Roman" w:hAnsi="Times New Roman" w:cs="Times New Roman"/>
          <w:b/>
          <w:sz w:val="24"/>
          <w:szCs w:val="24"/>
        </w:rPr>
        <w:t xml:space="preserve">atklāti balsojot: PAR – 15 </w:t>
      </w:r>
      <w:r>
        <w:rPr>
          <w:rFonts w:ascii="Times New Roman" w:hAnsi="Times New Roman" w:cs="Times New Roman"/>
          <w:sz w:val="24"/>
          <w:szCs w:val="24"/>
        </w:rPr>
        <w:t>(</w:t>
      </w:r>
      <w:r w:rsidRPr="00BF018F">
        <w:rPr>
          <w:rFonts w:ascii="Times New Roman" w:hAnsi="Times New Roman" w:cs="Times New Roman"/>
          <w:bCs/>
          <w:noProof/>
          <w:sz w:val="24"/>
          <w:szCs w:val="24"/>
        </w:rPr>
        <w:t>Agris Lungevičs, Aigars Šķēls, Aivis Masaļskis, Artūrs Čačka, Artūrs Grandāns, Dace Ozoliņa, Egils Bērziņš, Gatis Teilis, Guntis Klikučs, Janīna Grudule, Māris Justs, Māris Olte, Rūdolfs Medenis, Valda Kļaviņa, Zigfrīds Gora</w:t>
      </w:r>
      <w:r>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r>
        <w:rPr>
          <w:rFonts w:eastAsia="Calibri"/>
          <w:b/>
          <w:lang w:eastAsia="hi-IN" w:bidi="hi-IN"/>
        </w:rPr>
        <w:t xml:space="preserve">     </w:t>
      </w:r>
    </w:p>
    <w:p w14:paraId="361A6588" w14:textId="77777777" w:rsidR="00650E4D" w:rsidRPr="003945A1" w:rsidRDefault="00650E4D" w:rsidP="00650E4D">
      <w:pPr>
        <w:spacing w:after="0" w:line="252" w:lineRule="auto"/>
        <w:jc w:val="both"/>
        <w:rPr>
          <w:rFonts w:ascii="Times New Roman" w:eastAsia="Calibri" w:hAnsi="Times New Roman" w:cs="Times New Roman"/>
          <w:noProof/>
          <w:kern w:val="0"/>
          <w:sz w:val="24"/>
          <w:szCs w:val="24"/>
          <w:lang w:eastAsia="lv-LV"/>
          <w14:ligatures w14:val="none"/>
        </w:rPr>
      </w:pPr>
    </w:p>
    <w:p w14:paraId="2DB5E188" w14:textId="77777777" w:rsidR="00650E4D" w:rsidRPr="003945A1" w:rsidRDefault="00650E4D" w:rsidP="00650E4D">
      <w:pPr>
        <w:spacing w:after="0" w:line="252" w:lineRule="auto"/>
        <w:jc w:val="both"/>
        <w:rPr>
          <w:rFonts w:ascii="Times New Roman" w:eastAsia="Calibri" w:hAnsi="Times New Roman" w:cs="Times New Roman"/>
          <w:noProof/>
          <w:kern w:val="0"/>
          <w:sz w:val="24"/>
          <w:szCs w:val="24"/>
          <w:lang w:eastAsia="lv-LV"/>
          <w14:ligatures w14:val="none"/>
        </w:rPr>
      </w:pPr>
      <w:r w:rsidRPr="003945A1">
        <w:rPr>
          <w:rFonts w:ascii="Times New Roman" w:eastAsia="Calibri" w:hAnsi="Times New Roman" w:cs="Times New Roman"/>
          <w:noProof/>
          <w:kern w:val="0"/>
          <w:sz w:val="24"/>
          <w:szCs w:val="24"/>
          <w:lang w:eastAsia="lv-LV"/>
          <w14:ligatures w14:val="none"/>
        </w:rPr>
        <w:tab/>
        <w:t>Piešķirt sociālā dzīvokļa statusu Madonas novada pašvaldības īpašumā esošai dzīvojamai telpai - dzīvokļa īpašumam ar adresi Brīvības iela 34-3, Lubāna, Madonas novads.</w:t>
      </w:r>
    </w:p>
    <w:p w14:paraId="3599F10E" w14:textId="77777777" w:rsidR="00650E4D" w:rsidRPr="003945A1" w:rsidRDefault="00650E4D" w:rsidP="00650E4D">
      <w:pPr>
        <w:spacing w:after="0" w:line="252" w:lineRule="auto"/>
        <w:jc w:val="both"/>
        <w:rPr>
          <w:rFonts w:ascii="Times New Roman" w:eastAsia="Calibri" w:hAnsi="Times New Roman" w:cs="Times New Roman"/>
          <w:noProof/>
          <w:kern w:val="0"/>
          <w:sz w:val="24"/>
          <w:szCs w:val="24"/>
          <w:lang w:eastAsia="lv-LV"/>
          <w14:ligatures w14:val="none"/>
        </w:rPr>
      </w:pPr>
    </w:p>
    <w:p w14:paraId="5A6CFA53" w14:textId="77777777" w:rsidR="00650E4D" w:rsidRDefault="00650E4D" w:rsidP="00650E4D">
      <w:pPr>
        <w:spacing w:after="0" w:line="240" w:lineRule="auto"/>
        <w:jc w:val="both"/>
        <w:rPr>
          <w:rFonts w:ascii="Times New Roman" w:eastAsia="Times New Roman" w:hAnsi="Times New Roman" w:cs="Times New Roman"/>
          <w:b/>
          <w:iCs/>
          <w:kern w:val="0"/>
          <w:sz w:val="24"/>
          <w:szCs w:val="24"/>
          <w:lang w:eastAsia="lv-LV"/>
          <w14:ligatures w14:val="none"/>
        </w:rPr>
      </w:pPr>
      <w:r>
        <w:rPr>
          <w:rFonts w:ascii="Times New Roman" w:hAnsi="Times New Roman" w:cs="Times New Roman"/>
          <w:i/>
          <w:iCs/>
          <w:sz w:val="24"/>
          <w:szCs w:val="24"/>
        </w:rPr>
        <w:t>Mārka 22004050</w:t>
      </w:r>
    </w:p>
    <w:p w14:paraId="31CF82C5" w14:textId="1098FB6C" w:rsidR="00650E4D" w:rsidRPr="00593DEF" w:rsidRDefault="00650E4D" w:rsidP="00650E4D">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10</w:t>
      </w:r>
      <w:r>
        <w:rPr>
          <w:rFonts w:ascii="Times New Roman" w:eastAsia="Calibri" w:hAnsi="Times New Roman" w:cs="Times New Roman"/>
          <w:i/>
          <w:iCs/>
          <w:sz w:val="24"/>
          <w:szCs w:val="24"/>
        </w:rPr>
        <w:t>7</w:t>
      </w:r>
    </w:p>
    <w:p w14:paraId="13444FDA" w14:textId="77777777" w:rsidR="00650E4D" w:rsidRPr="00650E4D" w:rsidRDefault="00650E4D" w:rsidP="00650E4D">
      <w:pPr>
        <w:spacing w:before="60" w:after="0" w:line="240" w:lineRule="auto"/>
        <w:jc w:val="both"/>
        <w:rPr>
          <w:rFonts w:ascii="Times New Roman" w:hAnsi="Times New Roman" w:cs="Times New Roman"/>
          <w:i/>
          <w:iCs/>
          <w:sz w:val="24"/>
          <w:szCs w:val="24"/>
        </w:rPr>
      </w:pPr>
    </w:p>
    <w:p w14:paraId="6DD2EBCB" w14:textId="77777777" w:rsidR="00650E4D" w:rsidRPr="00650E4D" w:rsidRDefault="00650E4D" w:rsidP="00650E4D">
      <w:pPr>
        <w:spacing w:after="0" w:line="240" w:lineRule="auto"/>
        <w:jc w:val="both"/>
        <w:rPr>
          <w:rFonts w:ascii="Times New Roman" w:hAnsi="Times New Roman" w:cs="Times New Roman"/>
          <w:b/>
          <w:i/>
          <w:sz w:val="24"/>
          <w:szCs w:val="24"/>
          <w:u w:val="single"/>
        </w:rPr>
      </w:pPr>
      <w:r w:rsidRPr="00650E4D">
        <w:rPr>
          <w:rFonts w:ascii="Times New Roman" w:hAnsi="Times New Roman" w:cs="Times New Roman"/>
          <w:b/>
          <w:noProof/>
          <w:sz w:val="24"/>
          <w:szCs w:val="24"/>
          <w:u w:val="single"/>
        </w:rPr>
        <w:t>3</w:t>
      </w:r>
      <w:r w:rsidRPr="00650E4D">
        <w:rPr>
          <w:rFonts w:ascii="Times New Roman" w:hAnsi="Times New Roman" w:cs="Times New Roman"/>
          <w:b/>
          <w:sz w:val="24"/>
          <w:szCs w:val="24"/>
          <w:u w:val="single"/>
        </w:rPr>
        <w:t xml:space="preserve">. </w:t>
      </w:r>
      <w:r w:rsidRPr="00650E4D">
        <w:rPr>
          <w:rFonts w:ascii="Times New Roman" w:hAnsi="Times New Roman" w:cs="Times New Roman"/>
          <w:b/>
          <w:noProof/>
          <w:sz w:val="24"/>
          <w:szCs w:val="24"/>
          <w:u w:val="single"/>
        </w:rPr>
        <w:t>Par sociālā dzīvokļa statusa noteikšanu pašvaldības dzīvojamai telpai adresē Rūpniecības iela 18B-20, Madona, Madonas novads</w:t>
      </w:r>
    </w:p>
    <w:p w14:paraId="4FACC361" w14:textId="77777777" w:rsidR="00650E4D" w:rsidRDefault="00650E4D" w:rsidP="00650E4D">
      <w:pPr>
        <w:spacing w:before="60" w:after="0" w:line="240" w:lineRule="auto"/>
        <w:jc w:val="both"/>
        <w:rPr>
          <w:rFonts w:ascii="Times New Roman" w:hAnsi="Times New Roman" w:cs="Times New Roman"/>
          <w:i/>
          <w:iCs/>
          <w:sz w:val="24"/>
          <w:szCs w:val="24"/>
        </w:rPr>
      </w:pPr>
      <w:r w:rsidRPr="00650E4D">
        <w:rPr>
          <w:rFonts w:ascii="Times New Roman" w:hAnsi="Times New Roman" w:cs="Times New Roman"/>
          <w:i/>
          <w:iCs/>
          <w:sz w:val="24"/>
          <w:szCs w:val="24"/>
        </w:rPr>
        <w:t xml:space="preserve">ZIŅO: </w:t>
      </w:r>
      <w:r w:rsidRPr="00650E4D">
        <w:rPr>
          <w:rFonts w:ascii="Times New Roman" w:hAnsi="Times New Roman" w:cs="Times New Roman"/>
          <w:i/>
          <w:iCs/>
          <w:noProof/>
          <w:sz w:val="24"/>
          <w:szCs w:val="24"/>
        </w:rPr>
        <w:t>Artūrs Čačka</w:t>
      </w:r>
      <w:r w:rsidRPr="00650E4D">
        <w:rPr>
          <w:rFonts w:ascii="Times New Roman" w:hAnsi="Times New Roman" w:cs="Times New Roman"/>
          <w:i/>
          <w:iCs/>
          <w:sz w:val="24"/>
          <w:szCs w:val="24"/>
        </w:rPr>
        <w:t xml:space="preserve"> </w:t>
      </w:r>
    </w:p>
    <w:p w14:paraId="7D5C07C0" w14:textId="77777777" w:rsidR="00650E4D" w:rsidRDefault="00650E4D" w:rsidP="00650E4D">
      <w:pPr>
        <w:spacing w:before="60" w:after="0" w:line="240" w:lineRule="auto"/>
        <w:jc w:val="both"/>
        <w:rPr>
          <w:rFonts w:ascii="Times New Roman" w:hAnsi="Times New Roman" w:cs="Times New Roman"/>
          <w:i/>
          <w:iCs/>
          <w:sz w:val="24"/>
          <w:szCs w:val="24"/>
        </w:rPr>
      </w:pPr>
    </w:p>
    <w:p w14:paraId="4C8BF2AA" w14:textId="77777777" w:rsidR="00650E4D" w:rsidRPr="00333651" w:rsidRDefault="00650E4D" w:rsidP="00650E4D">
      <w:pPr>
        <w:spacing w:after="0" w:line="252" w:lineRule="auto"/>
        <w:jc w:val="both"/>
        <w:rPr>
          <w:rFonts w:ascii="Times New Roman" w:eastAsia="Times New Roman" w:hAnsi="Times New Roman" w:cs="Times New Roman"/>
          <w:kern w:val="0"/>
          <w:sz w:val="24"/>
          <w:szCs w:val="24"/>
          <w:lang w:eastAsia="lv-LV"/>
          <w14:ligatures w14:val="none"/>
        </w:rPr>
      </w:pPr>
      <w:r w:rsidRPr="00333651">
        <w:rPr>
          <w:rFonts w:ascii="Times New Roman" w:eastAsia="Times New Roman" w:hAnsi="Times New Roman" w:cs="Times New Roman"/>
          <w:kern w:val="0"/>
          <w:sz w:val="24"/>
          <w:szCs w:val="24"/>
          <w:lang w:eastAsia="lv-LV"/>
          <w14:ligatures w14:val="none"/>
        </w:rPr>
        <w:tab/>
        <w:t xml:space="preserve">Madonas novada pašvaldības Dzīvokļu jautājumu komisija ir izvērtējusi pašvaldības dzīvokļa īpašumu, kas šobrīd nav izīrēts un ir atbrīvots – dzīvokļa īpašums Rūpniecības iela 18B-20, Madona, </w:t>
      </w:r>
      <w:r w:rsidRPr="00333651">
        <w:rPr>
          <w:rFonts w:ascii="Times New Roman" w:eastAsia="Times New Roman" w:hAnsi="Times New Roman" w:cs="Arial Unicode MS"/>
          <w:kern w:val="0"/>
          <w:sz w:val="24"/>
          <w:szCs w:val="24"/>
          <w:lang w:eastAsia="lv-LV" w:bidi="lo-LA"/>
          <w14:ligatures w14:val="none"/>
        </w:rPr>
        <w:t>Madonas novads,</w:t>
      </w:r>
      <w:r w:rsidRPr="00333651">
        <w:rPr>
          <w:rFonts w:ascii="Times New Roman" w:eastAsia="Times New Roman" w:hAnsi="Times New Roman" w:cs="Times New Roman"/>
          <w:kern w:val="0"/>
          <w:sz w:val="24"/>
          <w:szCs w:val="24"/>
          <w:lang w:eastAsia="lv-LV"/>
          <w14:ligatures w14:val="none"/>
        </w:rPr>
        <w:t xml:space="preserve"> labiekārtots vienistabas dzīvoklis ar kopējo platību 30,7 m</w:t>
      </w:r>
      <w:r w:rsidRPr="00333651">
        <w:rPr>
          <w:rFonts w:ascii="Times New Roman" w:eastAsia="Times New Roman" w:hAnsi="Times New Roman" w:cs="Times New Roman"/>
          <w:kern w:val="0"/>
          <w:sz w:val="24"/>
          <w:szCs w:val="24"/>
          <w:vertAlign w:val="superscript"/>
          <w:lang w:eastAsia="lv-LV"/>
          <w14:ligatures w14:val="none"/>
        </w:rPr>
        <w:t>2</w:t>
      </w:r>
      <w:r w:rsidRPr="00333651">
        <w:rPr>
          <w:rFonts w:ascii="Times New Roman" w:eastAsia="Times New Roman" w:hAnsi="Times New Roman" w:cs="Times New Roman"/>
          <w:kern w:val="0"/>
          <w:sz w:val="24"/>
          <w:szCs w:val="24"/>
          <w:lang w:eastAsia="lv-LV"/>
          <w14:ligatures w14:val="none"/>
        </w:rPr>
        <w:t>, 2.stāvā.</w:t>
      </w:r>
    </w:p>
    <w:p w14:paraId="2FE94803" w14:textId="77777777" w:rsidR="00650E4D" w:rsidRPr="00333651" w:rsidRDefault="00650E4D" w:rsidP="00650E4D">
      <w:pPr>
        <w:spacing w:after="0" w:line="252" w:lineRule="auto"/>
        <w:jc w:val="both"/>
        <w:rPr>
          <w:rFonts w:ascii="Times New Roman" w:eastAsia="Times New Roman" w:hAnsi="Times New Roman" w:cs="Times New Roman"/>
          <w:kern w:val="0"/>
          <w:sz w:val="24"/>
          <w:szCs w:val="24"/>
          <w:lang w:eastAsia="lv-LV"/>
          <w14:ligatures w14:val="none"/>
        </w:rPr>
      </w:pPr>
      <w:r w:rsidRPr="00333651">
        <w:rPr>
          <w:rFonts w:ascii="Times New Roman" w:eastAsia="Times New Roman" w:hAnsi="Times New Roman" w:cs="Times New Roman"/>
          <w:kern w:val="0"/>
          <w:sz w:val="24"/>
          <w:szCs w:val="24"/>
          <w:lang w:eastAsia="lv-LV"/>
          <w14:ligatures w14:val="none"/>
        </w:rPr>
        <w:tab/>
        <w:t>Minētais dzīvokļa īpašums ir iekļauts pašvaldības neizīrēto dzīvojamo telpu sarakstā.</w:t>
      </w:r>
    </w:p>
    <w:p w14:paraId="237C7648" w14:textId="77777777" w:rsidR="00650E4D" w:rsidRDefault="00650E4D" w:rsidP="00650E4D">
      <w:pPr>
        <w:spacing w:after="0" w:line="252" w:lineRule="auto"/>
        <w:jc w:val="both"/>
        <w:rPr>
          <w:rFonts w:ascii="Times New Roman" w:eastAsia="Times New Roman" w:hAnsi="Times New Roman" w:cs="Times New Roman"/>
          <w:kern w:val="0"/>
          <w:sz w:val="24"/>
          <w:szCs w:val="24"/>
          <w:lang w:eastAsia="lv-LV"/>
          <w14:ligatures w14:val="none"/>
        </w:rPr>
      </w:pPr>
      <w:r w:rsidRPr="00333651">
        <w:rPr>
          <w:rFonts w:ascii="Times New Roman" w:eastAsia="Times New Roman" w:hAnsi="Times New Roman" w:cs="Times New Roman"/>
          <w:kern w:val="0"/>
          <w:sz w:val="24"/>
          <w:szCs w:val="24"/>
          <w:lang w:eastAsia="lv-LV"/>
          <w14:ligatures w14:val="none"/>
        </w:rPr>
        <w:tab/>
        <w:t xml:space="preserve">Dzīvokļu jautājumu komisija izsaka priekšlikumu dzīvokļa īpašumam noteikt sociālā dzīvokļa statusu. </w:t>
      </w:r>
    </w:p>
    <w:p w14:paraId="78D25DCD" w14:textId="77777777" w:rsidR="00650E4D" w:rsidRPr="00333651" w:rsidRDefault="00650E4D" w:rsidP="00650E4D">
      <w:pPr>
        <w:spacing w:after="0" w:line="252" w:lineRule="auto"/>
        <w:ind w:firstLine="720"/>
        <w:jc w:val="both"/>
        <w:rPr>
          <w:rFonts w:ascii="Times New Roman" w:eastAsia="Times New Roman" w:hAnsi="Times New Roman" w:cs="Times New Roman"/>
          <w:kern w:val="0"/>
          <w:sz w:val="24"/>
          <w:szCs w:val="24"/>
          <w:lang w:eastAsia="lv-LV"/>
          <w14:ligatures w14:val="none"/>
        </w:rPr>
      </w:pPr>
      <w:r w:rsidRPr="00333651">
        <w:rPr>
          <w:rFonts w:ascii="Times New Roman" w:eastAsia="Calibri" w:hAnsi="Times New Roman" w:cs="Times New Roman"/>
          <w:noProof/>
          <w:kern w:val="0"/>
          <w:sz w:val="24"/>
          <w:szCs w:val="24"/>
          <w:lang w:eastAsia="lv-LV"/>
          <w14:ligatures w14:val="none"/>
        </w:rPr>
        <w:t>Pamatojoties uz LR likuma ’’Par palīdzību dzīvokļa jautājumu risināšanā’’ 21.</w:t>
      </w:r>
      <w:r w:rsidRPr="00333651">
        <w:rPr>
          <w:rFonts w:ascii="Times New Roman" w:eastAsia="Calibri" w:hAnsi="Times New Roman" w:cs="Times New Roman"/>
          <w:noProof/>
          <w:kern w:val="0"/>
          <w:sz w:val="24"/>
          <w:szCs w:val="24"/>
          <w:vertAlign w:val="superscript"/>
          <w:lang w:eastAsia="lv-LV"/>
          <w14:ligatures w14:val="none"/>
        </w:rPr>
        <w:t xml:space="preserve">5 </w:t>
      </w:r>
      <w:r w:rsidRPr="00333651">
        <w:rPr>
          <w:rFonts w:ascii="Times New Roman" w:eastAsia="Calibri" w:hAnsi="Times New Roman" w:cs="Times New Roman"/>
          <w:noProof/>
          <w:kern w:val="0"/>
          <w:sz w:val="24"/>
          <w:szCs w:val="24"/>
          <w:lang w:eastAsia="lv-LV"/>
          <w14:ligatures w14:val="none"/>
        </w:rPr>
        <w:t xml:space="preserve">panta ceturto daļu un  </w:t>
      </w:r>
      <w:r w:rsidRPr="00333651">
        <w:rPr>
          <w:rFonts w:ascii="Times New Roman" w:eastAsia="Times New Roman" w:hAnsi="Times New Roman" w:cs="Times New Roman"/>
          <w:kern w:val="0"/>
          <w:sz w:val="24"/>
          <w:szCs w:val="24"/>
          <w:lang w:eastAsia="lv-LV"/>
          <w14:ligatures w14:val="none"/>
        </w:rPr>
        <w:t>Dzīvokļu jautājumu komisijas nolikuma (</w:t>
      </w:r>
      <w:r w:rsidRPr="00333651">
        <w:rPr>
          <w:rFonts w:ascii="Times New Roman" w:eastAsia="Calibri" w:hAnsi="Times New Roman" w:cs="Times New Roman"/>
          <w:sz w:val="24"/>
          <w:szCs w:val="24"/>
        </w:rPr>
        <w:t>Madonas novada pašvaldības iekšējais normatīvais akts Nr. 27; 2025. gada 30. oktobrī domes lēmums Nr. 280 (prot. Nr. 11, 6. p.)) 13.1.7. apakšpunktu</w:t>
      </w:r>
      <w:r w:rsidRPr="00333651">
        <w:rPr>
          <w:rFonts w:ascii="Times New Roman" w:eastAsia="Times New Roman" w:hAnsi="Times New Roman" w:cs="Times New Roman"/>
          <w:kern w:val="0"/>
          <w:sz w:val="24"/>
          <w:szCs w:val="24"/>
          <w:lang w:eastAsia="lv-LV"/>
          <w14:ligatures w14:val="none"/>
        </w:rPr>
        <w:t>,</w:t>
      </w:r>
      <w:r w:rsidRPr="00333651">
        <w:rPr>
          <w:rFonts w:ascii="Times New Roman" w:eastAsia="Calibri" w:hAnsi="Times New Roman" w:cs="Times New Roman"/>
          <w:noProof/>
          <w:kern w:val="0"/>
          <w:sz w:val="24"/>
          <w:szCs w:val="24"/>
          <w:lang w:eastAsia="lv-LV"/>
          <w14:ligatures w14:val="none"/>
        </w:rPr>
        <w:t xml:space="preserve">  </w:t>
      </w:r>
      <w:r>
        <w:rPr>
          <w:rFonts w:ascii="Times New Roman" w:hAnsi="Times New Roman" w:cs="Times New Roman"/>
          <w:b/>
          <w:sz w:val="24"/>
          <w:szCs w:val="24"/>
        </w:rPr>
        <w:t xml:space="preserve">atklāti balsojot: PAR – 16 </w:t>
      </w:r>
      <w:r>
        <w:rPr>
          <w:rFonts w:ascii="Times New Roman" w:hAnsi="Times New Roman" w:cs="Times New Roman"/>
          <w:sz w:val="24"/>
          <w:szCs w:val="24"/>
        </w:rPr>
        <w:t>(</w:t>
      </w:r>
      <w:r w:rsidRPr="00BF018F">
        <w:rPr>
          <w:rFonts w:ascii="Times New Roman" w:hAnsi="Times New Roman" w:cs="Times New Roman"/>
          <w:bCs/>
          <w:noProof/>
          <w:sz w:val="24"/>
          <w:szCs w:val="24"/>
        </w:rPr>
        <w:t>Agris Lungevičs, Aigars Šķēls, Aivis Masaļskis, Artūrs Čačka, Artūrs Grandāns, Dace Ozoliņa, Egils Bērziņš, Gatis Teilis, Guntis Klikučs, Janīna Grudule, Jānis Erels, Māris Justs, Māris Olte, Rūdolfs Medenis, Valda Kļaviņa, Zigfrīds Gora</w:t>
      </w:r>
      <w:r>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r>
        <w:rPr>
          <w:rFonts w:eastAsia="Calibri"/>
          <w:b/>
          <w:lang w:eastAsia="hi-IN" w:bidi="hi-IN"/>
        </w:rPr>
        <w:t xml:space="preserve">     </w:t>
      </w:r>
    </w:p>
    <w:p w14:paraId="396583C6" w14:textId="77777777" w:rsidR="00650E4D" w:rsidRPr="00333651" w:rsidRDefault="00650E4D" w:rsidP="00650E4D">
      <w:pPr>
        <w:spacing w:after="0" w:line="252" w:lineRule="auto"/>
        <w:jc w:val="both"/>
        <w:rPr>
          <w:rFonts w:ascii="Times New Roman" w:eastAsia="Calibri" w:hAnsi="Times New Roman" w:cs="Times New Roman"/>
          <w:noProof/>
          <w:kern w:val="0"/>
          <w:sz w:val="24"/>
          <w:szCs w:val="24"/>
          <w:lang w:eastAsia="lv-LV"/>
          <w14:ligatures w14:val="none"/>
        </w:rPr>
      </w:pPr>
    </w:p>
    <w:p w14:paraId="067D17FA" w14:textId="77777777" w:rsidR="00650E4D" w:rsidRPr="00333651" w:rsidRDefault="00650E4D" w:rsidP="00650E4D">
      <w:pPr>
        <w:spacing w:after="0" w:line="252" w:lineRule="auto"/>
        <w:jc w:val="both"/>
        <w:rPr>
          <w:rFonts w:ascii="Times New Roman" w:eastAsia="Calibri" w:hAnsi="Times New Roman" w:cs="Times New Roman"/>
          <w:noProof/>
          <w:kern w:val="0"/>
          <w:sz w:val="24"/>
          <w:szCs w:val="24"/>
          <w:lang w:eastAsia="lv-LV"/>
          <w14:ligatures w14:val="none"/>
        </w:rPr>
      </w:pPr>
      <w:r w:rsidRPr="00333651">
        <w:rPr>
          <w:rFonts w:ascii="Times New Roman" w:eastAsia="Calibri" w:hAnsi="Times New Roman" w:cs="Times New Roman"/>
          <w:noProof/>
          <w:kern w:val="0"/>
          <w:sz w:val="24"/>
          <w:szCs w:val="24"/>
          <w:lang w:eastAsia="lv-LV"/>
          <w14:ligatures w14:val="none"/>
        </w:rPr>
        <w:tab/>
        <w:t>Piešķirt sociālā dzīvokļa statusu Madonas novada pašvaldības īpašumā esošai dzīvojamai telpai - dzīvokļa īpašumam ar adresi Rūpniecības iela 18B-20, Madona, Madonas novads.</w:t>
      </w:r>
    </w:p>
    <w:p w14:paraId="080D8B85" w14:textId="77777777" w:rsidR="00650E4D" w:rsidRPr="003945A1" w:rsidRDefault="00650E4D" w:rsidP="00650E4D">
      <w:pPr>
        <w:spacing w:after="0" w:line="252" w:lineRule="auto"/>
        <w:jc w:val="both"/>
        <w:rPr>
          <w:rFonts w:ascii="Times New Roman" w:eastAsia="Calibri" w:hAnsi="Times New Roman" w:cs="Times New Roman"/>
          <w:noProof/>
          <w:kern w:val="0"/>
          <w:sz w:val="24"/>
          <w:szCs w:val="24"/>
          <w:lang w:eastAsia="lv-LV"/>
          <w14:ligatures w14:val="none"/>
        </w:rPr>
      </w:pPr>
    </w:p>
    <w:p w14:paraId="5743A142" w14:textId="77777777" w:rsidR="00650E4D" w:rsidRDefault="00650E4D" w:rsidP="00650E4D">
      <w:pPr>
        <w:spacing w:after="0" w:line="240" w:lineRule="auto"/>
        <w:jc w:val="both"/>
        <w:rPr>
          <w:rFonts w:ascii="Times New Roman" w:eastAsia="Times New Roman" w:hAnsi="Times New Roman" w:cs="Times New Roman"/>
          <w:b/>
          <w:iCs/>
          <w:kern w:val="0"/>
          <w:sz w:val="24"/>
          <w:szCs w:val="24"/>
          <w:lang w:eastAsia="lv-LV"/>
          <w14:ligatures w14:val="none"/>
        </w:rPr>
      </w:pPr>
      <w:r>
        <w:rPr>
          <w:rFonts w:ascii="Times New Roman" w:hAnsi="Times New Roman" w:cs="Times New Roman"/>
          <w:i/>
          <w:iCs/>
          <w:sz w:val="24"/>
          <w:szCs w:val="24"/>
        </w:rPr>
        <w:t>Mārka 22004050</w:t>
      </w:r>
    </w:p>
    <w:p w14:paraId="14787963" w14:textId="549FEF63" w:rsidR="00650E4D" w:rsidRPr="00593DEF" w:rsidRDefault="00650E4D" w:rsidP="00650E4D">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10</w:t>
      </w:r>
      <w:r>
        <w:rPr>
          <w:rFonts w:ascii="Times New Roman" w:eastAsia="Calibri" w:hAnsi="Times New Roman" w:cs="Times New Roman"/>
          <w:i/>
          <w:iCs/>
          <w:sz w:val="24"/>
          <w:szCs w:val="24"/>
        </w:rPr>
        <w:t>8</w:t>
      </w:r>
    </w:p>
    <w:p w14:paraId="45A37FF8" w14:textId="77777777" w:rsidR="00650E4D" w:rsidRPr="00650E4D" w:rsidRDefault="00650E4D" w:rsidP="00650E4D">
      <w:pPr>
        <w:spacing w:before="60" w:after="0" w:line="240" w:lineRule="auto"/>
        <w:jc w:val="both"/>
        <w:rPr>
          <w:rFonts w:ascii="Times New Roman" w:hAnsi="Times New Roman" w:cs="Times New Roman"/>
          <w:i/>
          <w:iCs/>
          <w:sz w:val="24"/>
          <w:szCs w:val="24"/>
        </w:rPr>
      </w:pPr>
    </w:p>
    <w:p w14:paraId="31D04B2A" w14:textId="77777777" w:rsidR="00650E4D" w:rsidRPr="00650E4D" w:rsidRDefault="00650E4D" w:rsidP="00650E4D">
      <w:pPr>
        <w:spacing w:after="0" w:line="240" w:lineRule="auto"/>
        <w:jc w:val="both"/>
        <w:rPr>
          <w:rFonts w:ascii="Times New Roman" w:hAnsi="Times New Roman" w:cs="Times New Roman"/>
          <w:b/>
          <w:i/>
          <w:sz w:val="24"/>
          <w:szCs w:val="24"/>
          <w:u w:val="single"/>
        </w:rPr>
      </w:pPr>
      <w:r w:rsidRPr="00650E4D">
        <w:rPr>
          <w:rFonts w:ascii="Times New Roman" w:hAnsi="Times New Roman" w:cs="Times New Roman"/>
          <w:b/>
          <w:noProof/>
          <w:sz w:val="24"/>
          <w:szCs w:val="24"/>
          <w:u w:val="single"/>
        </w:rPr>
        <w:t>4</w:t>
      </w:r>
      <w:r w:rsidRPr="00650E4D">
        <w:rPr>
          <w:rFonts w:ascii="Times New Roman" w:hAnsi="Times New Roman" w:cs="Times New Roman"/>
          <w:b/>
          <w:sz w:val="24"/>
          <w:szCs w:val="24"/>
          <w:u w:val="single"/>
        </w:rPr>
        <w:t xml:space="preserve">. </w:t>
      </w:r>
      <w:r w:rsidRPr="00650E4D">
        <w:rPr>
          <w:rFonts w:ascii="Times New Roman" w:hAnsi="Times New Roman" w:cs="Times New Roman"/>
          <w:b/>
          <w:noProof/>
          <w:sz w:val="24"/>
          <w:szCs w:val="24"/>
          <w:u w:val="single"/>
        </w:rPr>
        <w:t>Par galvojuma sniegšanu pašvaldības kapitālsabiedrībai Varakļānu "Dzīvokļu komunālais uzņēmums" SIA projektā “Šķiroto atkritumu savākšanas laukuma izveide Varakļānu pilsētā”</w:t>
      </w:r>
    </w:p>
    <w:p w14:paraId="1EE04574" w14:textId="77777777" w:rsidR="00650E4D" w:rsidRPr="00650E4D" w:rsidRDefault="00650E4D" w:rsidP="00650E4D">
      <w:pPr>
        <w:spacing w:before="60" w:after="0" w:line="240" w:lineRule="auto"/>
        <w:jc w:val="both"/>
        <w:rPr>
          <w:rFonts w:ascii="Times New Roman" w:hAnsi="Times New Roman" w:cs="Times New Roman"/>
          <w:i/>
          <w:iCs/>
          <w:sz w:val="24"/>
          <w:szCs w:val="24"/>
        </w:rPr>
      </w:pPr>
      <w:r w:rsidRPr="00650E4D">
        <w:rPr>
          <w:rFonts w:ascii="Times New Roman" w:hAnsi="Times New Roman" w:cs="Times New Roman"/>
          <w:i/>
          <w:iCs/>
          <w:sz w:val="24"/>
          <w:szCs w:val="24"/>
        </w:rPr>
        <w:t xml:space="preserve">ZIŅO: </w:t>
      </w:r>
      <w:r w:rsidRPr="00650E4D">
        <w:rPr>
          <w:rFonts w:ascii="Times New Roman" w:hAnsi="Times New Roman" w:cs="Times New Roman"/>
          <w:i/>
          <w:iCs/>
          <w:noProof/>
          <w:sz w:val="24"/>
          <w:szCs w:val="24"/>
        </w:rPr>
        <w:t>Uģis Fjodorovs</w:t>
      </w:r>
      <w:r w:rsidRPr="00650E4D">
        <w:rPr>
          <w:rFonts w:ascii="Times New Roman" w:hAnsi="Times New Roman" w:cs="Times New Roman"/>
          <w:i/>
          <w:iCs/>
          <w:sz w:val="24"/>
          <w:szCs w:val="24"/>
        </w:rPr>
        <w:t xml:space="preserve"> </w:t>
      </w:r>
    </w:p>
    <w:p w14:paraId="3B5E8835" w14:textId="77777777" w:rsidR="00650E4D" w:rsidRDefault="00650E4D" w:rsidP="00476900">
      <w:pPr>
        <w:spacing w:after="0" w:line="240" w:lineRule="auto"/>
        <w:jc w:val="both"/>
        <w:rPr>
          <w:rFonts w:ascii="Times New Roman" w:eastAsia="Calibri" w:hAnsi="Times New Roman" w:cs="Times New Roman"/>
          <w:b/>
          <w:noProof/>
          <w:kern w:val="0"/>
          <w:sz w:val="24"/>
          <w:szCs w:val="24"/>
          <w:u w:val="single"/>
          <w14:ligatures w14:val="none"/>
        </w:rPr>
      </w:pPr>
    </w:p>
    <w:p w14:paraId="61BB6D2C" w14:textId="77777777" w:rsidR="00650E4D" w:rsidRPr="00DA21EE" w:rsidRDefault="00650E4D" w:rsidP="00650E4D">
      <w:pPr>
        <w:spacing w:after="0" w:line="240" w:lineRule="auto"/>
        <w:ind w:firstLine="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Varakļānu "Dzīvokļu komunālais uzņēmums" SIA, vienotais reģistrācijas Nr. 47103000676 (turpmāk– “Sabiedrība”), ir Madonas novada pašvaldības (turpmāk – “Pašvaldība”) kapitālsabiedrība, kurā Pašvaldībai pieder 100% kapitāla daļu.</w:t>
      </w:r>
    </w:p>
    <w:p w14:paraId="6E5817DC" w14:textId="77777777" w:rsidR="00650E4D" w:rsidRPr="00DA21EE" w:rsidRDefault="00650E4D" w:rsidP="00650E4D">
      <w:pPr>
        <w:spacing w:after="0" w:line="240" w:lineRule="auto"/>
        <w:ind w:firstLine="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Pašvaldība 2026.</w:t>
      </w:r>
      <w:r>
        <w:rPr>
          <w:rFonts w:ascii="Times New Roman" w:hAnsi="Times New Roman" w:cs="Times New Roman"/>
          <w:kern w:val="0"/>
          <w:sz w:val="24"/>
          <w:szCs w:val="24"/>
          <w14:ligatures w14:val="none"/>
        </w:rPr>
        <w:t> </w:t>
      </w:r>
      <w:r w:rsidRPr="00DA21EE">
        <w:rPr>
          <w:rFonts w:ascii="Times New Roman" w:hAnsi="Times New Roman" w:cs="Times New Roman"/>
          <w:kern w:val="0"/>
          <w:sz w:val="24"/>
          <w:szCs w:val="24"/>
          <w14:ligatures w14:val="none"/>
        </w:rPr>
        <w:t>gada 30.</w:t>
      </w:r>
      <w:r>
        <w:rPr>
          <w:rFonts w:ascii="Times New Roman" w:hAnsi="Times New Roman" w:cs="Times New Roman"/>
          <w:kern w:val="0"/>
          <w:sz w:val="24"/>
          <w:szCs w:val="24"/>
          <w14:ligatures w14:val="none"/>
        </w:rPr>
        <w:t> </w:t>
      </w:r>
      <w:r w:rsidRPr="00DA21EE">
        <w:rPr>
          <w:rFonts w:ascii="Times New Roman" w:hAnsi="Times New Roman" w:cs="Times New Roman"/>
          <w:kern w:val="0"/>
          <w:sz w:val="24"/>
          <w:szCs w:val="24"/>
          <w14:ligatures w14:val="none"/>
        </w:rPr>
        <w:t>janvārī saņēmusi Sabiedrības iesniegumu, kurš reģistrēts ar Nr. 2.1.3.1/26/442. Iesniegumā lūgts sniegt galvojumu projekta “Šķiroto atkritumu savākšanas laukuma izveide Varakļānu pilsētā” realizācijai aizņēmumam Valsts kasē par summu EUR</w:t>
      </w:r>
      <w:r>
        <w:rPr>
          <w:rFonts w:ascii="Times New Roman" w:hAnsi="Times New Roman" w:cs="Times New Roman"/>
          <w:kern w:val="0"/>
          <w:sz w:val="24"/>
          <w:szCs w:val="24"/>
          <w14:ligatures w14:val="none"/>
        </w:rPr>
        <w:t> </w:t>
      </w:r>
      <w:r w:rsidRPr="00DA21EE">
        <w:rPr>
          <w:rFonts w:ascii="Times New Roman" w:hAnsi="Times New Roman" w:cs="Times New Roman"/>
          <w:kern w:val="0"/>
          <w:sz w:val="24"/>
          <w:szCs w:val="24"/>
          <w14:ligatures w14:val="none"/>
        </w:rPr>
        <w:t xml:space="preserve">138406,56 (viens simts trīsdesmit astoņi tūkstoši četri simti seši </w:t>
      </w:r>
      <w:proofErr w:type="spellStart"/>
      <w:r w:rsidRPr="00DA21EE">
        <w:rPr>
          <w:rFonts w:ascii="Times New Roman" w:hAnsi="Times New Roman" w:cs="Times New Roman"/>
          <w:i/>
          <w:iCs/>
          <w:kern w:val="0"/>
          <w:sz w:val="24"/>
          <w:szCs w:val="24"/>
          <w14:ligatures w14:val="none"/>
        </w:rPr>
        <w:t>euro</w:t>
      </w:r>
      <w:proofErr w:type="spellEnd"/>
      <w:r w:rsidRPr="00DA21EE">
        <w:rPr>
          <w:rFonts w:ascii="Times New Roman" w:hAnsi="Times New Roman" w:cs="Times New Roman"/>
          <w:kern w:val="0"/>
          <w:sz w:val="24"/>
          <w:szCs w:val="24"/>
          <w14:ligatures w14:val="none"/>
        </w:rPr>
        <w:t xml:space="preserve"> un 56 centi). </w:t>
      </w:r>
      <w:r w:rsidRPr="00DA21EE">
        <w:rPr>
          <w:rFonts w:ascii="Times New Roman" w:hAnsi="Times New Roman" w:cs="Times New Roman"/>
          <w:kern w:val="0"/>
          <w:sz w:val="24"/>
          <w:szCs w:val="24"/>
          <w14:ligatures w14:val="none"/>
        </w:rPr>
        <w:lastRenderedPageBreak/>
        <w:t>Sabiedrības iesniegumam pielikumā pievienots līgums par Eiropas Savienības fonda projekta īstenošanu Nr. 2.2.2.2/2/25/A/015.</w:t>
      </w:r>
    </w:p>
    <w:p w14:paraId="44983BD2" w14:textId="77777777" w:rsidR="00650E4D" w:rsidRPr="00DA21EE" w:rsidRDefault="00650E4D" w:rsidP="00650E4D">
      <w:pPr>
        <w:spacing w:after="0" w:line="240" w:lineRule="auto"/>
        <w:ind w:firstLine="720"/>
        <w:jc w:val="both"/>
        <w:rPr>
          <w:rFonts w:ascii="Times New Roman" w:hAnsi="Times New Roman" w:cs="Times New Roman"/>
          <w:color w:val="000000" w:themeColor="text1"/>
          <w:kern w:val="0"/>
          <w:sz w:val="24"/>
          <w:szCs w:val="24"/>
          <w14:ligatures w14:val="none"/>
        </w:rPr>
      </w:pPr>
      <w:r w:rsidRPr="00DA21EE">
        <w:rPr>
          <w:rFonts w:ascii="Times New Roman" w:hAnsi="Times New Roman" w:cs="Times New Roman"/>
          <w:color w:val="000000" w:themeColor="text1"/>
          <w:kern w:val="0"/>
          <w:sz w:val="24"/>
          <w:szCs w:val="24"/>
          <w14:ligatures w14:val="none"/>
        </w:rPr>
        <w:t>Likuma “Par valsts budžetu 2026. gadam un budžeta ietvaru 2026., 2027. un 2028. gadam” 40.</w:t>
      </w:r>
      <w:r>
        <w:rPr>
          <w:rFonts w:ascii="Times New Roman" w:hAnsi="Times New Roman" w:cs="Times New Roman"/>
          <w:color w:val="000000" w:themeColor="text1"/>
          <w:kern w:val="0"/>
          <w:sz w:val="24"/>
          <w:szCs w:val="24"/>
          <w14:ligatures w14:val="none"/>
        </w:rPr>
        <w:t> </w:t>
      </w:r>
      <w:r w:rsidRPr="00DA21EE">
        <w:rPr>
          <w:rFonts w:ascii="Times New Roman" w:hAnsi="Times New Roman" w:cs="Times New Roman"/>
          <w:color w:val="000000" w:themeColor="text1"/>
          <w:kern w:val="0"/>
          <w:sz w:val="24"/>
          <w:szCs w:val="24"/>
          <w14:ligatures w14:val="none"/>
        </w:rPr>
        <w:t>panta 2.</w:t>
      </w:r>
      <w:r>
        <w:rPr>
          <w:rFonts w:ascii="Times New Roman" w:hAnsi="Times New Roman" w:cs="Times New Roman"/>
          <w:color w:val="000000" w:themeColor="text1"/>
          <w:kern w:val="0"/>
          <w:sz w:val="24"/>
          <w:szCs w:val="24"/>
          <w14:ligatures w14:val="none"/>
        </w:rPr>
        <w:t> </w:t>
      </w:r>
      <w:r w:rsidRPr="00DA21EE">
        <w:rPr>
          <w:rFonts w:ascii="Times New Roman" w:hAnsi="Times New Roman" w:cs="Times New Roman"/>
          <w:color w:val="000000" w:themeColor="text1"/>
          <w:kern w:val="0"/>
          <w:sz w:val="24"/>
          <w:szCs w:val="24"/>
          <w14:ligatures w14:val="none"/>
        </w:rPr>
        <w:t>daļa paredz noteikt pašvaldību sniegto galvojumu kopējo palielinājumu 56</w:t>
      </w:r>
      <w:r>
        <w:rPr>
          <w:rFonts w:ascii="Times New Roman" w:hAnsi="Times New Roman" w:cs="Times New Roman"/>
          <w:color w:val="000000" w:themeColor="text1"/>
          <w:kern w:val="0"/>
          <w:sz w:val="24"/>
          <w:szCs w:val="24"/>
          <w14:ligatures w14:val="none"/>
        </w:rPr>
        <w:t> </w:t>
      </w:r>
      <w:r w:rsidRPr="00DA21EE">
        <w:rPr>
          <w:rFonts w:ascii="Times New Roman" w:hAnsi="Times New Roman" w:cs="Times New Roman"/>
          <w:color w:val="000000" w:themeColor="text1"/>
          <w:kern w:val="0"/>
          <w:sz w:val="24"/>
          <w:szCs w:val="24"/>
          <w14:ligatures w14:val="none"/>
        </w:rPr>
        <w:t>914</w:t>
      </w:r>
      <w:r>
        <w:rPr>
          <w:rFonts w:ascii="Times New Roman" w:hAnsi="Times New Roman" w:cs="Times New Roman"/>
          <w:color w:val="000000" w:themeColor="text1"/>
          <w:kern w:val="0"/>
          <w:sz w:val="24"/>
          <w:szCs w:val="24"/>
          <w14:ligatures w14:val="none"/>
        </w:rPr>
        <w:t> </w:t>
      </w:r>
      <w:r w:rsidRPr="00DA21EE">
        <w:rPr>
          <w:rFonts w:ascii="Times New Roman" w:hAnsi="Times New Roman" w:cs="Times New Roman"/>
          <w:color w:val="000000" w:themeColor="text1"/>
          <w:kern w:val="0"/>
          <w:sz w:val="24"/>
          <w:szCs w:val="24"/>
          <w14:ligatures w14:val="none"/>
        </w:rPr>
        <w:t>872 </w:t>
      </w:r>
      <w:proofErr w:type="spellStart"/>
      <w:r w:rsidRPr="00DA21EE">
        <w:rPr>
          <w:rFonts w:ascii="Times New Roman" w:hAnsi="Times New Roman" w:cs="Times New Roman"/>
          <w:i/>
          <w:iCs/>
          <w:color w:val="000000" w:themeColor="text1"/>
          <w:kern w:val="0"/>
          <w:sz w:val="24"/>
          <w:szCs w:val="24"/>
          <w14:ligatures w14:val="none"/>
        </w:rPr>
        <w:t>euro</w:t>
      </w:r>
      <w:proofErr w:type="spellEnd"/>
      <w:r w:rsidRPr="00DA21EE">
        <w:rPr>
          <w:rFonts w:ascii="Times New Roman" w:hAnsi="Times New Roman" w:cs="Times New Roman"/>
          <w:color w:val="000000" w:themeColor="text1"/>
          <w:kern w:val="0"/>
          <w:sz w:val="24"/>
          <w:szCs w:val="24"/>
          <w14:ligatures w14:val="none"/>
        </w:rPr>
        <w:t> apmērā pašvaldību kapitālsabiedrību aizņēmumiem investīciju projektu īstenošanai […].</w:t>
      </w:r>
    </w:p>
    <w:p w14:paraId="1F3BCC85" w14:textId="77777777" w:rsidR="00650E4D" w:rsidRPr="00DA21EE" w:rsidRDefault="00650E4D" w:rsidP="00650E4D">
      <w:pPr>
        <w:spacing w:after="0" w:line="240" w:lineRule="auto"/>
        <w:jc w:val="both"/>
        <w:rPr>
          <w:rFonts w:ascii="Times New Roman" w:hAnsi="Times New Roman" w:cs="Times New Roman"/>
          <w:kern w:val="0"/>
          <w:sz w:val="24"/>
          <w:szCs w:val="24"/>
          <w:shd w:val="clear" w:color="auto" w:fill="FFFFFF"/>
          <w14:ligatures w14:val="none"/>
        </w:rPr>
      </w:pPr>
      <w:r w:rsidRPr="00DA21EE">
        <w:rPr>
          <w:rFonts w:ascii="Times New Roman" w:hAnsi="Times New Roman" w:cs="Times New Roman"/>
          <w:bCs/>
          <w:kern w:val="0"/>
          <w:sz w:val="24"/>
          <w:szCs w:val="24"/>
          <w:shd w:val="clear" w:color="auto" w:fill="FFFFFF"/>
          <w14:ligatures w14:val="none"/>
        </w:rPr>
        <w:t xml:space="preserve">           Saskaņā ar </w:t>
      </w:r>
      <w:r w:rsidRPr="00DA21EE">
        <w:rPr>
          <w:rFonts w:ascii="Times New Roman" w:hAnsi="Times New Roman" w:cs="Times New Roman"/>
          <w:kern w:val="0"/>
          <w:sz w:val="24"/>
          <w:szCs w:val="24"/>
          <w14:ligatures w14:val="none"/>
        </w:rPr>
        <w:t>Ministru kabineta 2019.</w:t>
      </w:r>
      <w:r>
        <w:rPr>
          <w:rFonts w:ascii="Times New Roman" w:hAnsi="Times New Roman" w:cs="Times New Roman"/>
          <w:kern w:val="0"/>
          <w:sz w:val="24"/>
          <w:szCs w:val="24"/>
          <w14:ligatures w14:val="none"/>
        </w:rPr>
        <w:t> </w:t>
      </w:r>
      <w:r w:rsidRPr="00DA21EE">
        <w:rPr>
          <w:rFonts w:ascii="Times New Roman" w:hAnsi="Times New Roman" w:cs="Times New Roman"/>
          <w:kern w:val="0"/>
          <w:sz w:val="24"/>
          <w:szCs w:val="24"/>
          <w14:ligatures w14:val="none"/>
        </w:rPr>
        <w:t>gada 10.</w:t>
      </w:r>
      <w:r>
        <w:rPr>
          <w:rFonts w:ascii="Times New Roman" w:hAnsi="Times New Roman" w:cs="Times New Roman"/>
          <w:kern w:val="0"/>
          <w:sz w:val="24"/>
          <w:szCs w:val="24"/>
          <w14:ligatures w14:val="none"/>
        </w:rPr>
        <w:t> </w:t>
      </w:r>
      <w:r w:rsidRPr="00DA21EE">
        <w:rPr>
          <w:rFonts w:ascii="Times New Roman" w:hAnsi="Times New Roman" w:cs="Times New Roman"/>
          <w:kern w:val="0"/>
          <w:sz w:val="24"/>
          <w:szCs w:val="24"/>
          <w14:ligatures w14:val="none"/>
        </w:rPr>
        <w:t>decembra noteikumu Nr.</w:t>
      </w:r>
      <w:r>
        <w:rPr>
          <w:rFonts w:ascii="Times New Roman" w:hAnsi="Times New Roman" w:cs="Times New Roman"/>
          <w:kern w:val="0"/>
          <w:sz w:val="24"/>
          <w:szCs w:val="24"/>
          <w14:ligatures w14:val="none"/>
        </w:rPr>
        <w:t> </w:t>
      </w:r>
      <w:r w:rsidRPr="00DA21EE">
        <w:rPr>
          <w:rFonts w:ascii="Times New Roman" w:hAnsi="Times New Roman" w:cs="Times New Roman"/>
          <w:kern w:val="0"/>
          <w:sz w:val="24"/>
          <w:szCs w:val="24"/>
          <w14:ligatures w14:val="none"/>
        </w:rPr>
        <w:t>590 “Noteikumi par pašvaldību aizņēmumiem un galvojumiem” 11.</w:t>
      </w:r>
      <w:r>
        <w:rPr>
          <w:rFonts w:ascii="Times New Roman" w:hAnsi="Times New Roman" w:cs="Times New Roman"/>
          <w:kern w:val="0"/>
          <w:sz w:val="24"/>
          <w:szCs w:val="24"/>
          <w14:ligatures w14:val="none"/>
        </w:rPr>
        <w:t> </w:t>
      </w:r>
      <w:r w:rsidRPr="00DA21EE">
        <w:rPr>
          <w:rFonts w:ascii="Times New Roman" w:hAnsi="Times New Roman" w:cs="Times New Roman"/>
          <w:kern w:val="0"/>
          <w:sz w:val="24"/>
          <w:szCs w:val="24"/>
          <w14:ligatures w14:val="none"/>
        </w:rPr>
        <w:t>punktu un 11.2.</w:t>
      </w:r>
      <w:r>
        <w:rPr>
          <w:rFonts w:ascii="Times New Roman" w:hAnsi="Times New Roman" w:cs="Times New Roman"/>
          <w:kern w:val="0"/>
          <w:sz w:val="24"/>
          <w:szCs w:val="24"/>
          <w14:ligatures w14:val="none"/>
        </w:rPr>
        <w:t> </w:t>
      </w:r>
      <w:r w:rsidRPr="00DA21EE">
        <w:rPr>
          <w:rFonts w:ascii="Times New Roman" w:hAnsi="Times New Roman" w:cs="Times New Roman"/>
          <w:kern w:val="0"/>
          <w:sz w:val="24"/>
          <w:szCs w:val="24"/>
          <w14:ligatures w14:val="none"/>
        </w:rPr>
        <w:t xml:space="preserve">apakšpunktu </w:t>
      </w:r>
      <w:r w:rsidRPr="00DA21EE">
        <w:rPr>
          <w:rFonts w:ascii="Times New Roman" w:hAnsi="Times New Roman" w:cs="Times New Roman"/>
          <w:kern w:val="0"/>
          <w:sz w:val="24"/>
          <w:szCs w:val="24"/>
          <w:shd w:val="clear" w:color="auto" w:fill="FFFFFF"/>
          <w14:ligatures w14:val="none"/>
        </w:rPr>
        <w:t xml:space="preserve">pašvaldība saskaņā ar normatīvajiem aktiem par kārtību, kādā nodrošina informācijas apriti, izmantojot Valsts kases nodrošinātos e-pakalpojumus, ar e-pakalpojuma </w:t>
      </w:r>
      <w:proofErr w:type="spellStart"/>
      <w:r w:rsidRPr="00DA21EE">
        <w:rPr>
          <w:rFonts w:ascii="Times New Roman" w:hAnsi="Times New Roman" w:cs="Times New Roman"/>
          <w:kern w:val="0"/>
          <w:sz w:val="24"/>
          <w:szCs w:val="24"/>
          <w:shd w:val="clear" w:color="auto" w:fill="FFFFFF"/>
          <w14:ligatures w14:val="none"/>
        </w:rPr>
        <w:t>eAizņēmumi</w:t>
      </w:r>
      <w:proofErr w:type="spellEnd"/>
      <w:r w:rsidRPr="00DA21EE">
        <w:rPr>
          <w:rFonts w:ascii="Times New Roman" w:hAnsi="Times New Roman" w:cs="Times New Roman"/>
          <w:kern w:val="0"/>
          <w:sz w:val="24"/>
          <w:szCs w:val="24"/>
          <w:shd w:val="clear" w:color="auto" w:fill="FFFFFF"/>
          <w14:ligatures w14:val="none"/>
        </w:rPr>
        <w:t xml:space="preserve"> starpniecību iesniedz padomē pašvaldības domes lēmumu par galvojuma sniegšanu, kurā norādīta kapitālsabiedrība, kuras aizņēmumam tiek sniegts galvojums, pašvaldības kapitāla daļu skaitu attiecīgajā kapitālsabiedrībā (procentuāli), aizdevēju – Valsts kase vai cits aizdevējs, galvotā aizņēmuma mērķi, apmēru, procentu likmi, atmaksas termiņu, pamatsummas atlikto maksājumu (ja nepieciešams) un galvojuma saistību izpildes garantijas.</w:t>
      </w:r>
    </w:p>
    <w:p w14:paraId="5421CD00" w14:textId="77777777" w:rsidR="00650E4D" w:rsidRDefault="00650E4D" w:rsidP="00650E4D">
      <w:pPr>
        <w:spacing w:after="0" w:line="252" w:lineRule="auto"/>
        <w:ind w:firstLine="720"/>
        <w:jc w:val="both"/>
        <w:rPr>
          <w:rFonts w:eastAsia="Calibri"/>
          <w:b/>
          <w:lang w:eastAsia="hi-IN" w:bidi="hi-IN"/>
        </w:rPr>
      </w:pPr>
      <w:r w:rsidRPr="00DA21EE">
        <w:rPr>
          <w:rFonts w:ascii="Times New Roman" w:hAnsi="Times New Roman" w:cs="Times New Roman"/>
          <w:kern w:val="0"/>
          <w:sz w:val="24"/>
          <w:szCs w:val="24"/>
          <w14:ligatures w14:val="none"/>
        </w:rPr>
        <w:t>Pamatojoties uz likuma “</w:t>
      </w:r>
      <w:r w:rsidRPr="00DA21EE">
        <w:rPr>
          <w:rFonts w:ascii="Times New Roman" w:hAnsi="Times New Roman" w:cs="Times New Roman"/>
          <w:color w:val="000000" w:themeColor="text1"/>
          <w:kern w:val="0"/>
          <w:sz w:val="24"/>
          <w:szCs w:val="24"/>
          <w14:ligatures w14:val="none"/>
        </w:rPr>
        <w:t>Par valsts budžetu 2026. gadam un budžeta ietvaru 2026., 2027. un 2028. gadam</w:t>
      </w:r>
      <w:r w:rsidRPr="00DA21EE">
        <w:rPr>
          <w:rFonts w:ascii="Times New Roman" w:hAnsi="Times New Roman" w:cs="Times New Roman"/>
          <w:kern w:val="0"/>
          <w:sz w:val="24"/>
          <w:szCs w:val="24"/>
          <w14:ligatures w14:val="none"/>
        </w:rPr>
        <w:t>”, likuma “Par budžetu un finanšu vadību” 41. pantu, likuma “Par pašvaldību budžetiem” 22. un 26. pantu, Pašvaldību likuma 4. panta pirmās daļas 1. punktu, 10.</w:t>
      </w:r>
      <w:r>
        <w:rPr>
          <w:rFonts w:ascii="Times New Roman" w:hAnsi="Times New Roman" w:cs="Times New Roman"/>
          <w:kern w:val="0"/>
          <w:sz w:val="24"/>
          <w:szCs w:val="24"/>
          <w14:ligatures w14:val="none"/>
        </w:rPr>
        <w:t> </w:t>
      </w:r>
      <w:r w:rsidRPr="00DA21EE">
        <w:rPr>
          <w:rFonts w:ascii="Times New Roman" w:hAnsi="Times New Roman" w:cs="Times New Roman"/>
          <w:kern w:val="0"/>
          <w:sz w:val="24"/>
          <w:szCs w:val="24"/>
          <w14:ligatures w14:val="none"/>
        </w:rPr>
        <w:t xml:space="preserve">panta pirmo daļu, 73. panta pirmo daļu, Ministru kabineta 2019. gada 10. decembra noteikumiem Nr. 590 “Noteikumi par pašvaldību aizņēmumiem un galvojumiem”, </w:t>
      </w:r>
      <w:bookmarkStart w:id="2" w:name="_Hlk195789958"/>
      <w:r>
        <w:rPr>
          <w:rFonts w:ascii="Times New Roman" w:hAnsi="Times New Roman" w:cs="Times New Roman"/>
          <w:b/>
          <w:sz w:val="24"/>
          <w:szCs w:val="24"/>
        </w:rPr>
        <w:t xml:space="preserve">atklāti balsojot: PAR – 16 </w:t>
      </w:r>
      <w:r>
        <w:rPr>
          <w:rFonts w:ascii="Times New Roman" w:hAnsi="Times New Roman" w:cs="Times New Roman"/>
          <w:sz w:val="24"/>
          <w:szCs w:val="24"/>
        </w:rPr>
        <w:t>(</w:t>
      </w:r>
      <w:r w:rsidRPr="00BF018F">
        <w:rPr>
          <w:rFonts w:ascii="Times New Roman" w:hAnsi="Times New Roman" w:cs="Times New Roman"/>
          <w:bCs/>
          <w:noProof/>
          <w:sz w:val="24"/>
          <w:szCs w:val="24"/>
        </w:rPr>
        <w:t>Agris Lungevičs, Aigars Šķēls, Aivis Masaļskis, Artūrs Čačka, Artūrs Grandāns, Dace Ozoliņa, Egils Bērziņš, Gatis Teilis, Guntis Klikučs, Janīna Grudule, Jānis Erels, Māris Justs, Māris Olte, Rūdolfs Medenis, Valda Kļaviņa, Zigfrīds Gora</w:t>
      </w:r>
      <w:r>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r>
        <w:rPr>
          <w:rFonts w:eastAsia="Calibri"/>
          <w:b/>
          <w:lang w:eastAsia="hi-IN" w:bidi="hi-IN"/>
        </w:rPr>
        <w:t xml:space="preserve">     </w:t>
      </w:r>
    </w:p>
    <w:p w14:paraId="2FC26C2B" w14:textId="77777777" w:rsidR="00650E4D" w:rsidRPr="00DA21EE" w:rsidRDefault="00650E4D" w:rsidP="00650E4D">
      <w:pPr>
        <w:spacing w:after="0" w:line="252" w:lineRule="auto"/>
        <w:ind w:firstLine="720"/>
        <w:jc w:val="both"/>
        <w:rPr>
          <w:rFonts w:ascii="Times New Roman" w:eastAsia="Times New Roman" w:hAnsi="Times New Roman" w:cs="Times New Roman"/>
          <w:kern w:val="0"/>
          <w:sz w:val="24"/>
          <w:szCs w:val="24"/>
          <w:lang w:eastAsia="lv-LV"/>
          <w14:ligatures w14:val="none"/>
        </w:rPr>
      </w:pPr>
    </w:p>
    <w:bookmarkEnd w:id="2"/>
    <w:p w14:paraId="50BC6811" w14:textId="77777777" w:rsidR="00650E4D" w:rsidRPr="00DA21EE" w:rsidRDefault="00650E4D" w:rsidP="00650E4D">
      <w:pPr>
        <w:numPr>
          <w:ilvl w:val="0"/>
          <w:numId w:val="129"/>
        </w:numPr>
        <w:spacing w:after="0" w:line="240" w:lineRule="auto"/>
        <w:ind w:hanging="436"/>
        <w:jc w:val="both"/>
        <w:rPr>
          <w:rFonts w:ascii="Times New Roman" w:hAnsi="Times New Roman" w:cs="Times New Roman"/>
          <w:color w:val="EE0000"/>
          <w:kern w:val="0"/>
          <w:sz w:val="24"/>
          <w:szCs w:val="24"/>
          <w:lang w:bidi="lo-LA"/>
          <w14:ligatures w14:val="none"/>
        </w:rPr>
      </w:pPr>
      <w:r w:rsidRPr="00DA21EE">
        <w:rPr>
          <w:rFonts w:ascii="Times New Roman" w:hAnsi="Times New Roman" w:cs="Times New Roman"/>
          <w:kern w:val="0"/>
          <w:sz w:val="24"/>
          <w:szCs w:val="24"/>
          <w14:ligatures w14:val="none"/>
        </w:rPr>
        <w:t xml:space="preserve">Sniegt galvojumu pašvaldības kapitālsabiedrībai Varakļānu "Dzīvokļu komunālais uzņēmums" SIA, vienotais reģistrācijas Nr. 47103000676, kurā Madonas novada pašvaldībai pieder 100% kapitāla daļas, aizņēmumam Valsts kasē EUR 138406,56 (viens simts trīsdesmit astoņi tūkstoši četri simti seši </w:t>
      </w:r>
      <w:proofErr w:type="spellStart"/>
      <w:r w:rsidRPr="00DA21EE">
        <w:rPr>
          <w:rFonts w:ascii="Times New Roman" w:hAnsi="Times New Roman" w:cs="Times New Roman"/>
          <w:i/>
          <w:iCs/>
          <w:kern w:val="0"/>
          <w:sz w:val="24"/>
          <w:szCs w:val="24"/>
          <w14:ligatures w14:val="none"/>
        </w:rPr>
        <w:t>euro</w:t>
      </w:r>
      <w:proofErr w:type="spellEnd"/>
      <w:r w:rsidRPr="00DA21EE">
        <w:rPr>
          <w:rFonts w:ascii="Times New Roman" w:hAnsi="Times New Roman" w:cs="Times New Roman"/>
          <w:kern w:val="0"/>
          <w:sz w:val="24"/>
          <w:szCs w:val="24"/>
          <w14:ligatures w14:val="none"/>
        </w:rPr>
        <w:t xml:space="preserve"> un 56 centi) apmērā par Valsts kases noteikto procentu likmi uz desmit gadiem ar atlikto pamatsummas maksājumu uz diviem gadiem projekta “Šķiroto atkritumu savākšanas laukuma izveide Varakļānu pilsētā” realizācijai.</w:t>
      </w:r>
    </w:p>
    <w:p w14:paraId="66F121B9" w14:textId="77777777" w:rsidR="00650E4D" w:rsidRPr="00DA21EE" w:rsidRDefault="00650E4D" w:rsidP="00650E4D">
      <w:pPr>
        <w:numPr>
          <w:ilvl w:val="0"/>
          <w:numId w:val="129"/>
        </w:numPr>
        <w:spacing w:after="0" w:line="240" w:lineRule="auto"/>
        <w:ind w:hanging="436"/>
        <w:jc w:val="both"/>
        <w:rPr>
          <w:rFonts w:ascii="Times New Roman" w:hAnsi="Times New Roman" w:cs="Times New Roman"/>
          <w:kern w:val="0"/>
          <w:sz w:val="24"/>
          <w:szCs w:val="24"/>
          <w:lang w:bidi="lo-LA"/>
          <w14:ligatures w14:val="none"/>
        </w:rPr>
      </w:pPr>
      <w:r w:rsidRPr="00DA21EE">
        <w:rPr>
          <w:rFonts w:ascii="Times New Roman" w:hAnsi="Times New Roman" w:cs="Times New Roman"/>
          <w:kern w:val="0"/>
          <w:sz w:val="24"/>
          <w:szCs w:val="24"/>
          <w:lang w:bidi="lo-LA"/>
          <w14:ligatures w14:val="none"/>
        </w:rPr>
        <w:t>Aizņēmuma atmaksu garantēt ar Madonas novada pašvaldības budžetu.</w:t>
      </w:r>
    </w:p>
    <w:p w14:paraId="4BA7B656" w14:textId="77777777" w:rsidR="00650E4D" w:rsidRPr="00DA21EE" w:rsidRDefault="00650E4D" w:rsidP="00650E4D">
      <w:pPr>
        <w:numPr>
          <w:ilvl w:val="0"/>
          <w:numId w:val="129"/>
        </w:numPr>
        <w:spacing w:after="0" w:line="240" w:lineRule="auto"/>
        <w:ind w:hanging="436"/>
        <w:jc w:val="both"/>
        <w:rPr>
          <w:rFonts w:ascii="Times New Roman" w:hAnsi="Times New Roman" w:cs="Times New Roman"/>
          <w:kern w:val="0"/>
          <w:sz w:val="24"/>
          <w:szCs w:val="24"/>
          <w:lang w:bidi="lo-LA"/>
          <w14:ligatures w14:val="none"/>
        </w:rPr>
      </w:pPr>
      <w:r w:rsidRPr="00DA21EE">
        <w:rPr>
          <w:rFonts w:ascii="Times New Roman" w:hAnsi="Times New Roman" w:cs="Times New Roman"/>
          <w:kern w:val="0"/>
          <w:sz w:val="24"/>
          <w:szCs w:val="24"/>
          <w:lang w:bidi="lo-LA"/>
          <w14:ligatures w14:val="none"/>
        </w:rPr>
        <w:t>Aizņēmumu izņemt 2026. gadā.</w:t>
      </w:r>
    </w:p>
    <w:p w14:paraId="7C0ACBF1" w14:textId="77777777" w:rsidR="00650E4D" w:rsidRPr="00DA21EE" w:rsidRDefault="00650E4D" w:rsidP="00650E4D">
      <w:pPr>
        <w:numPr>
          <w:ilvl w:val="0"/>
          <w:numId w:val="129"/>
        </w:numPr>
        <w:spacing w:after="0" w:line="240" w:lineRule="auto"/>
        <w:ind w:hanging="436"/>
        <w:jc w:val="both"/>
        <w:rPr>
          <w:rFonts w:ascii="Times New Roman" w:hAnsi="Times New Roman" w:cs="Times New Roman"/>
          <w:kern w:val="0"/>
          <w:sz w:val="24"/>
          <w:szCs w:val="24"/>
          <w:lang w:bidi="lo-LA"/>
          <w14:ligatures w14:val="none"/>
        </w:rPr>
      </w:pPr>
      <w:r w:rsidRPr="00DA21EE">
        <w:rPr>
          <w:rFonts w:ascii="Times New Roman" w:hAnsi="Times New Roman" w:cs="Times New Roman"/>
          <w:kern w:val="0"/>
          <w:sz w:val="24"/>
          <w:szCs w:val="24"/>
          <w:lang w:bidi="lo-LA"/>
          <w14:ligatures w14:val="none"/>
        </w:rPr>
        <w:t xml:space="preserve">Lūgt Pašvaldību aizņēmumu un galvojumu kontroles un pārraudzības padomi atļaut Madonas novada pašvaldībai sniegt galvojumu </w:t>
      </w:r>
      <w:r w:rsidRPr="00DA21EE">
        <w:rPr>
          <w:rFonts w:ascii="Times New Roman" w:hAnsi="Times New Roman" w:cs="Times New Roman"/>
          <w:kern w:val="0"/>
          <w:sz w:val="24"/>
          <w:szCs w:val="24"/>
          <w14:ligatures w14:val="none"/>
        </w:rPr>
        <w:t xml:space="preserve">Varakļānu "Dzīvokļu komunālais uzņēmums" SIA </w:t>
      </w:r>
      <w:r w:rsidRPr="00DA21EE">
        <w:rPr>
          <w:rFonts w:ascii="Times New Roman" w:hAnsi="Times New Roman" w:cs="Times New Roman"/>
          <w:kern w:val="0"/>
          <w:sz w:val="24"/>
          <w:szCs w:val="24"/>
          <w:lang w:bidi="lo-LA"/>
          <w14:ligatures w14:val="none"/>
        </w:rPr>
        <w:t>aizņēmumam EUR</w:t>
      </w:r>
      <w:r w:rsidRPr="00DA21EE">
        <w:rPr>
          <w:rFonts w:ascii="Times New Roman" w:hAnsi="Times New Roman" w:cs="Times New Roman"/>
          <w:kern w:val="0"/>
          <w:sz w:val="24"/>
          <w:szCs w:val="24"/>
          <w14:ligatures w14:val="none"/>
        </w:rPr>
        <w:t xml:space="preserve"> 138406,56 (viens simts trīsdesmit astoņi tūkstoši četri simti seši </w:t>
      </w:r>
      <w:proofErr w:type="spellStart"/>
      <w:r w:rsidRPr="00DA21EE">
        <w:rPr>
          <w:rFonts w:ascii="Times New Roman" w:hAnsi="Times New Roman" w:cs="Times New Roman"/>
          <w:i/>
          <w:iCs/>
          <w:kern w:val="0"/>
          <w:sz w:val="24"/>
          <w:szCs w:val="24"/>
          <w14:ligatures w14:val="none"/>
        </w:rPr>
        <w:t>euro</w:t>
      </w:r>
      <w:proofErr w:type="spellEnd"/>
      <w:r w:rsidRPr="00DA21EE">
        <w:rPr>
          <w:rFonts w:ascii="Times New Roman" w:hAnsi="Times New Roman" w:cs="Times New Roman"/>
          <w:kern w:val="0"/>
          <w:sz w:val="24"/>
          <w:szCs w:val="24"/>
          <w14:ligatures w14:val="none"/>
        </w:rPr>
        <w:t xml:space="preserve"> un 56 centi) </w:t>
      </w:r>
      <w:r w:rsidRPr="00DA21EE">
        <w:rPr>
          <w:rFonts w:ascii="Times New Roman" w:hAnsi="Times New Roman" w:cs="Times New Roman"/>
          <w:kern w:val="0"/>
          <w:sz w:val="24"/>
          <w:szCs w:val="24"/>
          <w:lang w:bidi="lo-LA"/>
          <w14:ligatures w14:val="none"/>
        </w:rPr>
        <w:t>apmērā.</w:t>
      </w:r>
    </w:p>
    <w:p w14:paraId="0D912EAA" w14:textId="77777777" w:rsidR="00650E4D" w:rsidRPr="00DA21EE" w:rsidRDefault="00650E4D" w:rsidP="00650E4D">
      <w:pPr>
        <w:spacing w:after="0" w:line="240" w:lineRule="auto"/>
        <w:jc w:val="both"/>
        <w:rPr>
          <w:rFonts w:ascii="Times New Roman" w:hAnsi="Times New Roman" w:cs="Times New Roman"/>
          <w:kern w:val="0"/>
          <w:sz w:val="24"/>
          <w:szCs w:val="24"/>
          <w14:ligatures w14:val="none"/>
        </w:rPr>
      </w:pPr>
    </w:p>
    <w:p w14:paraId="15B7F179" w14:textId="77777777" w:rsidR="00650E4D" w:rsidRPr="00DA21EE" w:rsidRDefault="00650E4D" w:rsidP="00650E4D">
      <w:pPr>
        <w:spacing w:after="0" w:line="240" w:lineRule="auto"/>
        <w:jc w:val="both"/>
        <w:rPr>
          <w:rFonts w:ascii="Times New Roman" w:eastAsia="Times New Roman" w:hAnsi="Times New Roman" w:cs="Times New Roman"/>
          <w:i/>
          <w:kern w:val="0"/>
          <w:sz w:val="24"/>
          <w:szCs w:val="24"/>
          <w:lang w:eastAsia="lv-LV"/>
          <w14:ligatures w14:val="none"/>
        </w:rPr>
      </w:pPr>
      <w:r w:rsidRPr="00DA21EE">
        <w:rPr>
          <w:rFonts w:ascii="Times New Roman" w:eastAsia="Times New Roman" w:hAnsi="Times New Roman" w:cs="Times New Roman"/>
          <w:bCs/>
          <w:i/>
          <w:kern w:val="0"/>
          <w:sz w:val="24"/>
          <w:szCs w:val="24"/>
          <w:lang w:eastAsia="lv-LV"/>
          <w14:ligatures w14:val="none"/>
        </w:rPr>
        <w:t>Lauva</w:t>
      </w:r>
      <w:r w:rsidRPr="00DA21EE">
        <w:rPr>
          <w:rFonts w:ascii="Times New Roman" w:eastAsia="Times New Roman" w:hAnsi="Times New Roman" w:cs="Times New Roman"/>
          <w:i/>
          <w:kern w:val="0"/>
          <w:sz w:val="24"/>
          <w:szCs w:val="24"/>
          <w:lang w:eastAsia="lv-LV"/>
          <w14:ligatures w14:val="none"/>
        </w:rPr>
        <w:t xml:space="preserve"> 26199545</w:t>
      </w:r>
    </w:p>
    <w:p w14:paraId="031C9F6D" w14:textId="778309F0" w:rsidR="00650E4D" w:rsidRPr="00593DEF" w:rsidRDefault="00650E4D" w:rsidP="00650E4D">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10</w:t>
      </w:r>
      <w:r>
        <w:rPr>
          <w:rFonts w:ascii="Times New Roman" w:eastAsia="Calibri" w:hAnsi="Times New Roman" w:cs="Times New Roman"/>
          <w:i/>
          <w:iCs/>
          <w:sz w:val="24"/>
          <w:szCs w:val="24"/>
        </w:rPr>
        <w:t>9</w:t>
      </w:r>
    </w:p>
    <w:p w14:paraId="566A5370" w14:textId="77777777" w:rsidR="00593DEF" w:rsidRPr="00593DEF" w:rsidRDefault="00593DEF" w:rsidP="00593DEF">
      <w:pPr>
        <w:spacing w:after="0" w:line="240" w:lineRule="auto"/>
        <w:rPr>
          <w:rFonts w:ascii="Times New Roman" w:eastAsia="Times New Roman" w:hAnsi="Times New Roman" w:cs="Times New Roman"/>
          <w:bCs/>
          <w:i/>
          <w:kern w:val="0"/>
          <w:sz w:val="24"/>
          <w:szCs w:val="24"/>
          <w:lang w:eastAsia="lv-LV"/>
          <w14:ligatures w14:val="none"/>
        </w:rPr>
      </w:pPr>
    </w:p>
    <w:bookmarkEnd w:id="1"/>
    <w:p w14:paraId="0B5F7778" w14:textId="77777777" w:rsidR="00694399" w:rsidRPr="00593DEF" w:rsidRDefault="00694399" w:rsidP="00593DEF">
      <w:pPr>
        <w:spacing w:after="0" w:line="240" w:lineRule="auto"/>
        <w:rPr>
          <w:rFonts w:ascii="Times New Roman" w:eastAsia="Times New Roman" w:hAnsi="Times New Roman" w:cs="Times New Roman"/>
          <w:i/>
          <w:sz w:val="24"/>
          <w:szCs w:val="24"/>
          <w:lang w:eastAsia="ar-SA"/>
          <w14:ligatures w14:val="none"/>
        </w:rPr>
      </w:pPr>
    </w:p>
    <w:p w14:paraId="0917A7D4" w14:textId="0B013B50" w:rsidR="001A00A2" w:rsidRPr="00593DEF" w:rsidRDefault="001A00A2" w:rsidP="00593DEF">
      <w:pPr>
        <w:spacing w:after="0" w:line="240" w:lineRule="auto"/>
        <w:rPr>
          <w:rFonts w:ascii="Times New Roman" w:eastAsia="Times New Roman" w:hAnsi="Times New Roman" w:cs="Times New Roman"/>
          <w:i/>
          <w:sz w:val="24"/>
          <w:szCs w:val="24"/>
          <w:lang w:eastAsia="ar-SA"/>
          <w14:ligatures w14:val="none"/>
        </w:rPr>
      </w:pPr>
      <w:r w:rsidRPr="00593DEF">
        <w:rPr>
          <w:rFonts w:ascii="Times New Roman" w:eastAsia="Times New Roman" w:hAnsi="Times New Roman" w:cs="Times New Roman"/>
          <w:i/>
          <w:sz w:val="24"/>
          <w:szCs w:val="24"/>
          <w:lang w:eastAsia="ar-SA"/>
          <w14:ligatures w14:val="none"/>
        </w:rPr>
        <w:t>Sēdes darba process, ziņojumi, priekšlikumi/ierosinājumi, komentāri, diskusijas atspoguļoti sēdes audiovizuālajā ierakstā.</w:t>
      </w:r>
    </w:p>
    <w:p w14:paraId="51E3C932" w14:textId="77777777" w:rsidR="00A15E3B" w:rsidRPr="00593DEF" w:rsidRDefault="00A15E3B" w:rsidP="00593DEF">
      <w:pPr>
        <w:spacing w:after="0" w:line="240" w:lineRule="auto"/>
        <w:jc w:val="both"/>
        <w:rPr>
          <w:rFonts w:ascii="Times New Roman" w:eastAsia="Calibri" w:hAnsi="Times New Roman" w:cs="Times New Roman"/>
          <w:kern w:val="0"/>
          <w:sz w:val="24"/>
          <w:szCs w:val="24"/>
          <w14:ligatures w14:val="none"/>
        </w:rPr>
      </w:pPr>
    </w:p>
    <w:p w14:paraId="60C347F9" w14:textId="786F348E" w:rsidR="00BB7280" w:rsidRPr="00593DEF" w:rsidRDefault="00BB7280" w:rsidP="00593DEF">
      <w:pPr>
        <w:spacing w:after="0" w:line="240" w:lineRule="auto"/>
        <w:jc w:val="both"/>
        <w:rPr>
          <w:rFonts w:ascii="Times New Roman" w:eastAsia="Calibri" w:hAnsi="Times New Roman" w:cs="Times New Roman"/>
          <w:noProof/>
          <w:kern w:val="0"/>
          <w:sz w:val="24"/>
          <w:szCs w:val="24"/>
          <w14:ligatures w14:val="none"/>
        </w:rPr>
      </w:pPr>
      <w:r w:rsidRPr="00593DEF">
        <w:rPr>
          <w:rFonts w:ascii="Times New Roman" w:eastAsia="Calibri" w:hAnsi="Times New Roman" w:cs="Times New Roman"/>
          <w:kern w:val="0"/>
          <w:sz w:val="24"/>
          <w:szCs w:val="24"/>
          <w14:ligatures w14:val="none"/>
        </w:rPr>
        <w:t xml:space="preserve">Sēdi slēdz </w:t>
      </w:r>
      <w:r w:rsidR="00650E4D">
        <w:rPr>
          <w:rFonts w:ascii="Times New Roman" w:eastAsia="Calibri" w:hAnsi="Times New Roman" w:cs="Times New Roman"/>
          <w:noProof/>
          <w:kern w:val="0"/>
          <w:sz w:val="24"/>
          <w:szCs w:val="24"/>
          <w14:ligatures w14:val="none"/>
        </w:rPr>
        <w:t>11.15</w:t>
      </w:r>
    </w:p>
    <w:p w14:paraId="33C25470" w14:textId="77777777" w:rsidR="00694399" w:rsidRPr="00593DEF" w:rsidRDefault="00694399" w:rsidP="00593DEF">
      <w:pPr>
        <w:spacing w:after="0" w:line="240" w:lineRule="auto"/>
        <w:jc w:val="both"/>
        <w:rPr>
          <w:rFonts w:ascii="Times New Roman" w:eastAsia="Calibri" w:hAnsi="Times New Roman" w:cs="Times New Roman"/>
          <w:noProof/>
          <w:kern w:val="0"/>
          <w:sz w:val="24"/>
          <w:szCs w:val="24"/>
          <w14:ligatures w14:val="none"/>
        </w:rPr>
      </w:pPr>
    </w:p>
    <w:p w14:paraId="7889E46E" w14:textId="69136F36" w:rsidR="00CA4E57" w:rsidRPr="00593DEF" w:rsidRDefault="00BB7280" w:rsidP="00593DEF">
      <w:pPr>
        <w:spacing w:after="0" w:line="240" w:lineRule="auto"/>
        <w:jc w:val="both"/>
        <w:rPr>
          <w:rFonts w:ascii="Times New Roman" w:eastAsia="Calibri" w:hAnsi="Times New Roman" w:cs="Times New Roman"/>
          <w:noProof/>
          <w:kern w:val="0"/>
          <w:sz w:val="24"/>
          <w:szCs w:val="24"/>
          <w14:ligatures w14:val="none"/>
        </w:rPr>
      </w:pPr>
      <w:r w:rsidRPr="00593DEF">
        <w:rPr>
          <w:rFonts w:ascii="Times New Roman" w:eastAsia="Calibri" w:hAnsi="Times New Roman" w:cs="Times New Roman"/>
          <w:noProof/>
          <w:kern w:val="0"/>
          <w:sz w:val="24"/>
          <w:szCs w:val="24"/>
          <w14:ligatures w14:val="none"/>
        </w:rPr>
        <w:t>Sēdes vadītājs</w:t>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t>A. Lungevičs</w:t>
      </w:r>
    </w:p>
    <w:p w14:paraId="216967A6" w14:textId="77777777" w:rsidR="00694399" w:rsidRPr="00593DEF" w:rsidRDefault="00694399" w:rsidP="00593DEF">
      <w:pPr>
        <w:spacing w:after="0" w:line="240" w:lineRule="auto"/>
        <w:jc w:val="both"/>
        <w:rPr>
          <w:rFonts w:ascii="Times New Roman" w:eastAsia="Calibri" w:hAnsi="Times New Roman" w:cs="Times New Roman"/>
          <w:noProof/>
          <w:kern w:val="0"/>
          <w:sz w:val="24"/>
          <w:szCs w:val="24"/>
          <w14:ligatures w14:val="none"/>
        </w:rPr>
      </w:pPr>
    </w:p>
    <w:p w14:paraId="70B871C9" w14:textId="1293D06D" w:rsidR="00CA532B" w:rsidRPr="00593DEF" w:rsidRDefault="00BB7280" w:rsidP="00593DEF">
      <w:pPr>
        <w:spacing w:after="0" w:line="240" w:lineRule="auto"/>
        <w:jc w:val="both"/>
        <w:rPr>
          <w:rFonts w:ascii="Times New Roman" w:eastAsia="Calibri" w:hAnsi="Times New Roman" w:cs="Times New Roman"/>
          <w:kern w:val="0"/>
          <w:sz w:val="24"/>
          <w:szCs w:val="24"/>
          <w14:ligatures w14:val="none"/>
        </w:rPr>
      </w:pPr>
      <w:r w:rsidRPr="00593DEF">
        <w:rPr>
          <w:rFonts w:ascii="Times New Roman" w:eastAsia="Calibri" w:hAnsi="Times New Roman" w:cs="Times New Roman"/>
          <w:noProof/>
          <w:kern w:val="0"/>
          <w:sz w:val="24"/>
          <w:szCs w:val="24"/>
          <w14:ligatures w14:val="none"/>
        </w:rPr>
        <w:t>Sēdes protokolētāja</w:t>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00BC2A7D" w:rsidRPr="00593DEF">
        <w:rPr>
          <w:rFonts w:ascii="Times New Roman" w:eastAsia="Calibri" w:hAnsi="Times New Roman" w:cs="Times New Roman"/>
          <w:noProof/>
          <w:kern w:val="0"/>
          <w:sz w:val="24"/>
          <w:szCs w:val="24"/>
          <w14:ligatures w14:val="none"/>
        </w:rPr>
        <w:t>D</w:t>
      </w:r>
      <w:r w:rsidRPr="00593DEF">
        <w:rPr>
          <w:rFonts w:ascii="Times New Roman" w:eastAsia="Calibri" w:hAnsi="Times New Roman" w:cs="Times New Roman"/>
          <w:noProof/>
          <w:kern w:val="0"/>
          <w:sz w:val="24"/>
          <w:szCs w:val="24"/>
          <w14:ligatures w14:val="none"/>
        </w:rPr>
        <w:t>. Cipule</w:t>
      </w:r>
    </w:p>
    <w:sectPr w:rsidR="00CA532B" w:rsidRPr="00593DEF" w:rsidSect="00174378">
      <w:footerReference w:type="default" r:id="rId10"/>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89B9B" w14:textId="77777777" w:rsidR="000A2E44" w:rsidRDefault="000A2E44" w:rsidP="0074331B">
      <w:pPr>
        <w:spacing w:after="0" w:line="240" w:lineRule="auto"/>
      </w:pPr>
      <w:r>
        <w:separator/>
      </w:r>
    </w:p>
  </w:endnote>
  <w:endnote w:type="continuationSeparator" w:id="0">
    <w:p w14:paraId="1C915839" w14:textId="77777777" w:rsidR="000A2E44" w:rsidRDefault="000A2E44" w:rsidP="0074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965800"/>
      <w:docPartObj>
        <w:docPartGallery w:val="Page Numbers (Bottom of Page)"/>
        <w:docPartUnique/>
      </w:docPartObj>
    </w:sdtPr>
    <w:sdtContent>
      <w:p w14:paraId="2A1D9AAF" w14:textId="0F6648EF" w:rsidR="009650D1" w:rsidRDefault="009650D1">
        <w:pPr>
          <w:pStyle w:val="Kjene"/>
          <w:jc w:val="center"/>
        </w:pPr>
        <w:r>
          <w:fldChar w:fldCharType="begin"/>
        </w:r>
        <w:r>
          <w:instrText>PAGE   \* MERGEFORMAT</w:instrText>
        </w:r>
        <w:r>
          <w:fldChar w:fldCharType="separate"/>
        </w:r>
        <w:r>
          <w:t>2</w:t>
        </w:r>
        <w:r>
          <w:fldChar w:fldCharType="end"/>
        </w:r>
      </w:p>
    </w:sdtContent>
  </w:sdt>
  <w:p w14:paraId="65223984" w14:textId="77777777" w:rsidR="0074331B" w:rsidRDefault="0074331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55C5" w14:textId="77777777" w:rsidR="000A2E44" w:rsidRDefault="000A2E44" w:rsidP="0074331B">
      <w:pPr>
        <w:spacing w:after="0" w:line="240" w:lineRule="auto"/>
      </w:pPr>
      <w:r>
        <w:separator/>
      </w:r>
    </w:p>
  </w:footnote>
  <w:footnote w:type="continuationSeparator" w:id="0">
    <w:p w14:paraId="04D2E8C0" w14:textId="77777777" w:rsidR="000A2E44" w:rsidRDefault="000A2E44" w:rsidP="0074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4086F50"/>
    <w:name w:val="WW8Num1"/>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10A7A60"/>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17D3A8A"/>
    <w:multiLevelType w:val="hybridMultilevel"/>
    <w:tmpl w:val="4734E53E"/>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0" w15:restartNumberingAfterBreak="0">
    <w:nsid w:val="0AE823DF"/>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BF60D09"/>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D2F02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6C7118"/>
    <w:multiLevelType w:val="hybridMultilevel"/>
    <w:tmpl w:val="0472E2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02F19CD"/>
    <w:multiLevelType w:val="hybridMultilevel"/>
    <w:tmpl w:val="4734E53E"/>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6"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7"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16683880"/>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0"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2"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23" w15:restartNumberingAfterBreak="0">
    <w:nsid w:val="1971490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9" w15:restartNumberingAfterBreak="0">
    <w:nsid w:val="20796793"/>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17B2D5E"/>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2"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61956B4"/>
    <w:multiLevelType w:val="hybridMultilevel"/>
    <w:tmpl w:val="1D0EF286"/>
    <w:lvl w:ilvl="0" w:tplc="FFFFFFFF">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65123AE"/>
    <w:multiLevelType w:val="hybridMultilevel"/>
    <w:tmpl w:val="EF4240AA"/>
    <w:lvl w:ilvl="0" w:tplc="FFFFFFFF">
      <w:start w:val="1"/>
      <w:numFmt w:val="decimal"/>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265E10BD"/>
    <w:multiLevelType w:val="hybridMultilevel"/>
    <w:tmpl w:val="8BA22E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69C79D7"/>
    <w:multiLevelType w:val="hybridMultilevel"/>
    <w:tmpl w:val="F0B889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6CB7A71"/>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27D010BA"/>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2849377D"/>
    <w:multiLevelType w:val="hybridMultilevel"/>
    <w:tmpl w:val="FAD2D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88C47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7" w15:restartNumberingAfterBreak="0">
    <w:nsid w:val="2AF93FCA"/>
    <w:multiLevelType w:val="hybridMultilevel"/>
    <w:tmpl w:val="CE425F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8" w15:restartNumberingAfterBreak="0">
    <w:nsid w:val="2D56714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2D82066E"/>
    <w:multiLevelType w:val="hybridMultilevel"/>
    <w:tmpl w:val="33E44018"/>
    <w:lvl w:ilvl="0" w:tplc="B2FC12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2F9117F5"/>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1F83870"/>
    <w:multiLevelType w:val="hybridMultilevel"/>
    <w:tmpl w:val="C59EB7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2D3754E"/>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34E91A73"/>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59"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62"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E6E44D4"/>
    <w:multiLevelType w:val="hybridMultilevel"/>
    <w:tmpl w:val="36B884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404D185B"/>
    <w:multiLevelType w:val="hybridMultilevel"/>
    <w:tmpl w:val="83861CB0"/>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0F36AB0"/>
    <w:multiLevelType w:val="hybridMultilevel"/>
    <w:tmpl w:val="8028EEA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8" w15:restartNumberingAfterBreak="0">
    <w:nsid w:val="41550AE9"/>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0" w15:restartNumberingAfterBreak="0">
    <w:nsid w:val="455060D0"/>
    <w:multiLevelType w:val="hybridMultilevel"/>
    <w:tmpl w:val="4734E53E"/>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71" w15:restartNumberingAfterBreak="0">
    <w:nsid w:val="477B70CA"/>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94E07B1"/>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4AC07284"/>
    <w:multiLevelType w:val="hybridMultilevel"/>
    <w:tmpl w:val="19647434"/>
    <w:lvl w:ilvl="0" w:tplc="2F38D9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4AC519AE"/>
    <w:multiLevelType w:val="hybridMultilevel"/>
    <w:tmpl w:val="4734E53E"/>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76" w15:restartNumberingAfterBreak="0">
    <w:nsid w:val="4C9D6526"/>
    <w:multiLevelType w:val="hybridMultilevel"/>
    <w:tmpl w:val="3CAE3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4D836A75"/>
    <w:multiLevelType w:val="hybridMultilevel"/>
    <w:tmpl w:val="C59EB7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509D50D4"/>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81" w15:restartNumberingAfterBreak="0">
    <w:nsid w:val="50E63DBC"/>
    <w:multiLevelType w:val="hybridMultilevel"/>
    <w:tmpl w:val="29E80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3" w15:restartNumberingAfterBreak="0">
    <w:nsid w:val="529847AA"/>
    <w:multiLevelType w:val="hybridMultilevel"/>
    <w:tmpl w:val="2B2A7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3437B03"/>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5"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86"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8" w15:restartNumberingAfterBreak="0">
    <w:nsid w:val="55AF7010"/>
    <w:multiLevelType w:val="hybridMultilevel"/>
    <w:tmpl w:val="8028EEA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1"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2" w15:restartNumberingAfterBreak="0">
    <w:nsid w:val="56DF62D8"/>
    <w:multiLevelType w:val="hybridMultilevel"/>
    <w:tmpl w:val="87FA0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7ED73AC"/>
    <w:multiLevelType w:val="hybridMultilevel"/>
    <w:tmpl w:val="4734E53E"/>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95" w15:restartNumberingAfterBreak="0">
    <w:nsid w:val="58BA0E7B"/>
    <w:multiLevelType w:val="hybridMultilevel"/>
    <w:tmpl w:val="4734E53E"/>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96" w15:restartNumberingAfterBreak="0">
    <w:nsid w:val="5AEF4BC1"/>
    <w:multiLevelType w:val="hybridMultilevel"/>
    <w:tmpl w:val="36B884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7"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98"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99" w15:restartNumberingAfterBreak="0">
    <w:nsid w:val="65937E6B"/>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66907B1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67480AFB"/>
    <w:multiLevelType w:val="hybridMultilevel"/>
    <w:tmpl w:val="C9DC7A74"/>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02"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684C0293"/>
    <w:multiLevelType w:val="multilevel"/>
    <w:tmpl w:val="6E4837CE"/>
    <w:lvl w:ilvl="0">
      <w:start w:val="1"/>
      <w:numFmt w:val="decimal"/>
      <w:lvlText w:val="%1."/>
      <w:lvlJc w:val="left"/>
      <w:pPr>
        <w:ind w:left="720" w:hanging="360"/>
      </w:pPr>
      <w:rPr>
        <w:rFonts w:hint="default"/>
      </w:r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6A674CBA"/>
    <w:multiLevelType w:val="hybridMultilevel"/>
    <w:tmpl w:val="9992ED60"/>
    <w:lvl w:ilvl="0" w:tplc="FFFFFFFF">
      <w:start w:val="1"/>
      <w:numFmt w:val="decimal"/>
      <w:lvlText w:val="%1."/>
      <w:lvlJc w:val="left"/>
      <w:pPr>
        <w:tabs>
          <w:tab w:val="num" w:pos="750"/>
        </w:tabs>
        <w:ind w:left="750" w:hanging="390"/>
      </w:pPr>
      <w:rPr>
        <w:rFonts w:ascii="Times New Roman" w:eastAsia="Calibri"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5" w15:restartNumberingAfterBreak="0">
    <w:nsid w:val="6C83218D"/>
    <w:multiLevelType w:val="hybridMultilevel"/>
    <w:tmpl w:val="CCA43B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6"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07"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1" w15:restartNumberingAfterBreak="0">
    <w:nsid w:val="747033AF"/>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 w15:restartNumberingAfterBreak="0">
    <w:nsid w:val="747B71EF"/>
    <w:multiLevelType w:val="hybridMultilevel"/>
    <w:tmpl w:val="CE425F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3"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5" w15:restartNumberingAfterBreak="0">
    <w:nsid w:val="75B329D8"/>
    <w:multiLevelType w:val="hybridMultilevel"/>
    <w:tmpl w:val="C59EB7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A031D01"/>
    <w:multiLevelType w:val="hybridMultilevel"/>
    <w:tmpl w:val="02C244CE"/>
    <w:lvl w:ilvl="0" w:tplc="1422A83C">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7" w15:restartNumberingAfterBreak="0">
    <w:nsid w:val="7ADC11C6"/>
    <w:multiLevelType w:val="hybridMultilevel"/>
    <w:tmpl w:val="4734E53E"/>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18" w15:restartNumberingAfterBreak="0">
    <w:nsid w:val="7AF25B22"/>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0" w15:restartNumberingAfterBreak="0">
    <w:nsid w:val="7D09133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7E887DCF"/>
    <w:multiLevelType w:val="hybridMultilevel"/>
    <w:tmpl w:val="83861CB0"/>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2" w15:restartNumberingAfterBreak="0">
    <w:nsid w:val="7F4C6281"/>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num w:numId="1" w16cid:durableId="170559113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15150">
    <w:abstractNumId w:val="24"/>
  </w:num>
  <w:num w:numId="3" w16cid:durableId="167294698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528792">
    <w:abstractNumId w:val="0"/>
  </w:num>
  <w:num w:numId="5" w16cid:durableId="1719158428">
    <w:abstractNumId w:val="107"/>
  </w:num>
  <w:num w:numId="6" w16cid:durableId="11107241">
    <w:abstractNumId w:val="7"/>
  </w:num>
  <w:num w:numId="7" w16cid:durableId="1805736607">
    <w:abstractNumId w:val="65"/>
  </w:num>
  <w:num w:numId="8" w16cid:durableId="896429679">
    <w:abstractNumId w:val="93"/>
  </w:num>
  <w:num w:numId="9" w16cid:durableId="36846117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5351275">
    <w:abstractNumId w:val="90"/>
  </w:num>
  <w:num w:numId="12" w16cid:durableId="1857234713">
    <w:abstractNumId w:val="5"/>
  </w:num>
  <w:num w:numId="13" w16cid:durableId="332342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5632532">
    <w:abstractNumId w:val="26"/>
  </w:num>
  <w:num w:numId="15" w16cid:durableId="458183809">
    <w:abstractNumId w:val="16"/>
  </w:num>
  <w:num w:numId="16" w16cid:durableId="62235143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9050420">
    <w:abstractNumId w:val="89"/>
  </w:num>
  <w:num w:numId="18" w16cid:durableId="15950191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352129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15160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6728880">
    <w:abstractNumId w:val="4"/>
  </w:num>
  <w:num w:numId="22" w16cid:durableId="1820338956">
    <w:abstractNumId w:val="33"/>
  </w:num>
  <w:num w:numId="23" w16cid:durableId="680008709">
    <w:abstractNumId w:val="80"/>
  </w:num>
  <w:num w:numId="24" w16cid:durableId="664744432">
    <w:abstractNumId w:val="122"/>
  </w:num>
  <w:num w:numId="25" w16cid:durableId="449936161">
    <w:abstractNumId w:val="97"/>
  </w:num>
  <w:num w:numId="26" w16cid:durableId="373819068">
    <w:abstractNumId w:val="9"/>
  </w:num>
  <w:num w:numId="27" w16cid:durableId="2139954678">
    <w:abstractNumId w:val="1"/>
  </w:num>
  <w:num w:numId="28" w16cid:durableId="286931945">
    <w:abstractNumId w:val="23"/>
  </w:num>
  <w:num w:numId="29" w16cid:durableId="951013584">
    <w:abstractNumId w:val="11"/>
  </w:num>
  <w:num w:numId="30" w16cid:durableId="795752678">
    <w:abstractNumId w:val="99"/>
  </w:num>
  <w:num w:numId="31" w16cid:durableId="436950315">
    <w:abstractNumId w:val="119"/>
  </w:num>
  <w:num w:numId="32" w16cid:durableId="1808356623">
    <w:abstractNumId w:val="111"/>
  </w:num>
  <w:num w:numId="33" w16cid:durableId="1685127971">
    <w:abstractNumId w:val="10"/>
  </w:num>
  <w:num w:numId="34" w16cid:durableId="1506480811">
    <w:abstractNumId w:val="81"/>
  </w:num>
  <w:num w:numId="35" w16cid:durableId="246697705">
    <w:abstractNumId w:val="13"/>
  </w:num>
  <w:num w:numId="36" w16cid:durableId="1002589372">
    <w:abstractNumId w:val="63"/>
  </w:num>
  <w:num w:numId="37" w16cid:durableId="1521239639">
    <w:abstractNumId w:val="55"/>
  </w:num>
  <w:num w:numId="38" w16cid:durableId="1635790204">
    <w:abstractNumId w:val="12"/>
  </w:num>
  <w:num w:numId="39" w16cid:durableId="225916866">
    <w:abstractNumId w:val="115"/>
  </w:num>
  <w:num w:numId="40" w16cid:durableId="1300840951">
    <w:abstractNumId w:val="6"/>
  </w:num>
  <w:num w:numId="41" w16cid:durableId="233051550">
    <w:abstractNumId w:val="25"/>
  </w:num>
  <w:num w:numId="42" w16cid:durableId="567618645">
    <w:abstractNumId w:val="46"/>
  </w:num>
  <w:num w:numId="43" w16cid:durableId="343477951">
    <w:abstractNumId w:val="109"/>
  </w:num>
  <w:num w:numId="44" w16cid:durableId="2022854441">
    <w:abstractNumId w:val="54"/>
  </w:num>
  <w:num w:numId="45" w16cid:durableId="503669061">
    <w:abstractNumId w:val="120"/>
  </w:num>
  <w:num w:numId="46" w16cid:durableId="1973903619">
    <w:abstractNumId w:val="40"/>
  </w:num>
  <w:num w:numId="47" w16cid:durableId="1325551855">
    <w:abstractNumId w:val="72"/>
  </w:num>
  <w:num w:numId="48" w16cid:durableId="1137069931">
    <w:abstractNumId w:val="48"/>
  </w:num>
  <w:num w:numId="49" w16cid:durableId="795485289">
    <w:abstractNumId w:val="29"/>
  </w:num>
  <w:num w:numId="50" w16cid:durableId="236403032">
    <w:abstractNumId w:val="39"/>
  </w:num>
  <w:num w:numId="51" w16cid:durableId="137647952">
    <w:abstractNumId w:val="64"/>
  </w:num>
  <w:num w:numId="52" w16cid:durableId="1732776496">
    <w:abstractNumId w:val="56"/>
  </w:num>
  <w:num w:numId="53" w16cid:durableId="1276133791">
    <w:abstractNumId w:val="50"/>
  </w:num>
  <w:num w:numId="54" w16cid:durableId="1351106922">
    <w:abstractNumId w:val="71"/>
  </w:num>
  <w:num w:numId="55" w16cid:durableId="695933937">
    <w:abstractNumId w:val="74"/>
  </w:num>
  <w:num w:numId="56" w16cid:durableId="397828114">
    <w:abstractNumId w:val="91"/>
  </w:num>
  <w:num w:numId="57" w16cid:durableId="782964649">
    <w:abstractNumId w:val="31"/>
  </w:num>
  <w:num w:numId="58" w16cid:durableId="285307804">
    <w:abstractNumId w:val="14"/>
  </w:num>
  <w:num w:numId="59" w16cid:durableId="700129761">
    <w:abstractNumId w:val="22"/>
  </w:num>
  <w:num w:numId="60" w16cid:durableId="774591726">
    <w:abstractNumId w:val="106"/>
  </w:num>
  <w:num w:numId="61" w16cid:durableId="12771306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48186791">
    <w:abstractNumId w:val="43"/>
  </w:num>
  <w:num w:numId="63" w16cid:durableId="1452240483">
    <w:abstractNumId w:val="88"/>
  </w:num>
  <w:num w:numId="64" w16cid:durableId="1706442481">
    <w:abstractNumId w:val="52"/>
  </w:num>
  <w:num w:numId="65" w16cid:durableId="1506243937">
    <w:abstractNumId w:val="77"/>
  </w:num>
  <w:num w:numId="66" w16cid:durableId="132646720">
    <w:abstractNumId w:val="44"/>
  </w:num>
  <w:num w:numId="67" w16cid:durableId="1209879550">
    <w:abstractNumId w:val="121"/>
  </w:num>
  <w:num w:numId="68" w16cid:durableId="862548664">
    <w:abstractNumId w:val="68"/>
  </w:num>
  <w:num w:numId="69" w16cid:durableId="1351761267">
    <w:abstractNumId w:val="35"/>
  </w:num>
  <w:num w:numId="70" w16cid:durableId="2074153759">
    <w:abstractNumId w:val="87"/>
  </w:num>
  <w:num w:numId="71" w16cid:durableId="2909462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572440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31438345">
    <w:abstractNumId w:val="30"/>
  </w:num>
  <w:num w:numId="74" w16cid:durableId="1105660245">
    <w:abstractNumId w:val="45"/>
  </w:num>
  <w:num w:numId="75" w16cid:durableId="1746679010">
    <w:abstractNumId w:val="60"/>
  </w:num>
  <w:num w:numId="76" w16cid:durableId="296301744">
    <w:abstractNumId w:val="27"/>
  </w:num>
  <w:num w:numId="77" w16cid:durableId="1981616520">
    <w:abstractNumId w:val="118"/>
  </w:num>
  <w:num w:numId="78" w16cid:durableId="895161506">
    <w:abstractNumId w:val="108"/>
  </w:num>
  <w:num w:numId="79" w16cid:durableId="126749393">
    <w:abstractNumId w:val="84"/>
  </w:num>
  <w:num w:numId="80" w16cid:durableId="2009868872">
    <w:abstractNumId w:val="47"/>
  </w:num>
  <w:num w:numId="81" w16cid:durableId="711422504">
    <w:abstractNumId w:val="112"/>
  </w:num>
  <w:num w:numId="82" w16cid:durableId="551965722">
    <w:abstractNumId w:val="114"/>
  </w:num>
  <w:num w:numId="83" w16cid:durableId="405811239">
    <w:abstractNumId w:val="8"/>
  </w:num>
  <w:num w:numId="84" w16cid:durableId="1162740557">
    <w:abstractNumId w:val="104"/>
  </w:num>
  <w:num w:numId="85" w16cid:durableId="130830815">
    <w:abstractNumId w:val="42"/>
  </w:num>
  <w:num w:numId="86" w16cid:durableId="18282792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68187190">
    <w:abstractNumId w:val="21"/>
  </w:num>
  <w:num w:numId="88" w16cid:durableId="2066947790">
    <w:abstractNumId w:val="15"/>
  </w:num>
  <w:num w:numId="89" w16cid:durableId="2021546370">
    <w:abstractNumId w:val="2"/>
  </w:num>
  <w:num w:numId="90" w16cid:durableId="1631865122">
    <w:abstractNumId w:val="94"/>
  </w:num>
  <w:num w:numId="91" w16cid:durableId="1207716837">
    <w:abstractNumId w:val="70"/>
  </w:num>
  <w:num w:numId="92" w16cid:durableId="368993528">
    <w:abstractNumId w:val="117"/>
  </w:num>
  <w:num w:numId="93" w16cid:durableId="814375365">
    <w:abstractNumId w:val="95"/>
  </w:num>
  <w:num w:numId="94" w16cid:durableId="2127045691">
    <w:abstractNumId w:val="51"/>
  </w:num>
  <w:num w:numId="95" w16cid:durableId="881284073">
    <w:abstractNumId w:val="100"/>
  </w:num>
  <w:num w:numId="96" w16cid:durableId="842205255">
    <w:abstractNumId w:val="110"/>
  </w:num>
  <w:num w:numId="97" w16cid:durableId="706948337">
    <w:abstractNumId w:val="32"/>
  </w:num>
  <w:num w:numId="98" w16cid:durableId="985357270">
    <w:abstractNumId w:val="102"/>
  </w:num>
  <w:num w:numId="99" w16cid:durableId="1651791348">
    <w:abstractNumId w:val="73"/>
  </w:num>
  <w:num w:numId="100" w16cid:durableId="334185917">
    <w:abstractNumId w:val="38"/>
  </w:num>
  <w:num w:numId="101" w16cid:durableId="2003195019">
    <w:abstractNumId w:val="98"/>
  </w:num>
  <w:num w:numId="102" w16cid:durableId="669599550">
    <w:abstractNumId w:val="20"/>
  </w:num>
  <w:num w:numId="103" w16cid:durableId="2012021380">
    <w:abstractNumId w:val="34"/>
  </w:num>
  <w:num w:numId="104" w16cid:durableId="1008870343">
    <w:abstractNumId w:val="78"/>
  </w:num>
  <w:num w:numId="105" w16cid:durableId="1114979423">
    <w:abstractNumId w:val="3"/>
  </w:num>
  <w:num w:numId="106" w16cid:durableId="1334453628">
    <w:abstractNumId w:val="59"/>
  </w:num>
  <w:num w:numId="107" w16cid:durableId="1053890929">
    <w:abstractNumId w:val="113"/>
  </w:num>
  <w:num w:numId="108" w16cid:durableId="41046429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5344309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56494804">
    <w:abstractNumId w:val="57"/>
  </w:num>
  <w:num w:numId="111" w16cid:durableId="1125077847">
    <w:abstractNumId w:val="37"/>
  </w:num>
  <w:num w:numId="112" w16cid:durableId="17121613">
    <w:abstractNumId w:val="105"/>
  </w:num>
  <w:num w:numId="113" w16cid:durableId="1575892042">
    <w:abstractNumId w:val="41"/>
  </w:num>
  <w:num w:numId="114" w16cid:durableId="751782805">
    <w:abstractNumId w:val="83"/>
  </w:num>
  <w:num w:numId="115" w16cid:durableId="1924952927">
    <w:abstractNumId w:val="76"/>
  </w:num>
  <w:num w:numId="116" w16cid:durableId="1967470664">
    <w:abstractNumId w:val="79"/>
  </w:num>
  <w:num w:numId="117" w16cid:durableId="1264460678">
    <w:abstractNumId w:val="17"/>
  </w:num>
  <w:num w:numId="118" w16cid:durableId="439497335">
    <w:abstractNumId w:val="103"/>
  </w:num>
  <w:num w:numId="119" w16cid:durableId="1744912596">
    <w:abstractNumId w:val="92"/>
  </w:num>
  <w:num w:numId="120" w16cid:durableId="1488981335">
    <w:abstractNumId w:val="75"/>
  </w:num>
  <w:num w:numId="121" w16cid:durableId="789668304">
    <w:abstractNumId w:val="49"/>
  </w:num>
  <w:num w:numId="122" w16cid:durableId="199167297">
    <w:abstractNumId w:val="36"/>
  </w:num>
  <w:num w:numId="123" w16cid:durableId="1122336548">
    <w:abstractNumId w:val="19"/>
  </w:num>
  <w:num w:numId="124" w16cid:durableId="1990086995">
    <w:abstractNumId w:val="96"/>
  </w:num>
  <w:num w:numId="125" w16cid:durableId="1789737955">
    <w:abstractNumId w:val="116"/>
  </w:num>
  <w:num w:numId="126" w16cid:durableId="1027684456">
    <w:abstractNumId w:val="66"/>
  </w:num>
  <w:num w:numId="127" w16cid:durableId="1195853177">
    <w:abstractNumId w:val="101"/>
  </w:num>
  <w:num w:numId="128" w16cid:durableId="1901668749">
    <w:abstractNumId w:val="86"/>
  </w:num>
  <w:num w:numId="129" w16cid:durableId="478303799">
    <w:abstractNumId w:val="5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20"/>
    <w:rsid w:val="00006903"/>
    <w:rsid w:val="00006C27"/>
    <w:rsid w:val="00026996"/>
    <w:rsid w:val="0002743E"/>
    <w:rsid w:val="00027503"/>
    <w:rsid w:val="00036E9B"/>
    <w:rsid w:val="00047406"/>
    <w:rsid w:val="00047C3B"/>
    <w:rsid w:val="00055F15"/>
    <w:rsid w:val="00066E1E"/>
    <w:rsid w:val="000707A9"/>
    <w:rsid w:val="00071226"/>
    <w:rsid w:val="00082371"/>
    <w:rsid w:val="00083DC8"/>
    <w:rsid w:val="00095439"/>
    <w:rsid w:val="000A2E44"/>
    <w:rsid w:val="000A7539"/>
    <w:rsid w:val="000C7D96"/>
    <w:rsid w:val="000D32C5"/>
    <w:rsid w:val="0011268C"/>
    <w:rsid w:val="00120803"/>
    <w:rsid w:val="00125828"/>
    <w:rsid w:val="00140D67"/>
    <w:rsid w:val="00141F6B"/>
    <w:rsid w:val="00165DB6"/>
    <w:rsid w:val="001738D7"/>
    <w:rsid w:val="00174378"/>
    <w:rsid w:val="00180CCD"/>
    <w:rsid w:val="001837D1"/>
    <w:rsid w:val="001A00A2"/>
    <w:rsid w:val="001B10EE"/>
    <w:rsid w:val="001B5B95"/>
    <w:rsid w:val="001C52C2"/>
    <w:rsid w:val="001D69A4"/>
    <w:rsid w:val="001E5438"/>
    <w:rsid w:val="001F1618"/>
    <w:rsid w:val="0020021F"/>
    <w:rsid w:val="00200244"/>
    <w:rsid w:val="00210F2A"/>
    <w:rsid w:val="00216197"/>
    <w:rsid w:val="00217DC7"/>
    <w:rsid w:val="002320B1"/>
    <w:rsid w:val="00237491"/>
    <w:rsid w:val="002424C4"/>
    <w:rsid w:val="002478A8"/>
    <w:rsid w:val="00247AAC"/>
    <w:rsid w:val="0025551B"/>
    <w:rsid w:val="002666BB"/>
    <w:rsid w:val="00266AFE"/>
    <w:rsid w:val="00273E24"/>
    <w:rsid w:val="002802F3"/>
    <w:rsid w:val="002A1330"/>
    <w:rsid w:val="002B2DF1"/>
    <w:rsid w:val="002C4DAD"/>
    <w:rsid w:val="002C7C86"/>
    <w:rsid w:val="002E4D61"/>
    <w:rsid w:val="002E6258"/>
    <w:rsid w:val="003047DD"/>
    <w:rsid w:val="00304FAC"/>
    <w:rsid w:val="0031469C"/>
    <w:rsid w:val="00323F78"/>
    <w:rsid w:val="00333391"/>
    <w:rsid w:val="00372BE2"/>
    <w:rsid w:val="00380EAD"/>
    <w:rsid w:val="00382596"/>
    <w:rsid w:val="00394BFE"/>
    <w:rsid w:val="00396F60"/>
    <w:rsid w:val="003A54D2"/>
    <w:rsid w:val="003A7547"/>
    <w:rsid w:val="003C1FFD"/>
    <w:rsid w:val="003C6F44"/>
    <w:rsid w:val="003C7746"/>
    <w:rsid w:val="003C7B68"/>
    <w:rsid w:val="003D4B7B"/>
    <w:rsid w:val="003E6FD5"/>
    <w:rsid w:val="003F6411"/>
    <w:rsid w:val="00401998"/>
    <w:rsid w:val="004067A5"/>
    <w:rsid w:val="00412A0F"/>
    <w:rsid w:val="00414CF9"/>
    <w:rsid w:val="00420E55"/>
    <w:rsid w:val="00432A8F"/>
    <w:rsid w:val="0044162A"/>
    <w:rsid w:val="00442269"/>
    <w:rsid w:val="004426D9"/>
    <w:rsid w:val="00442FAF"/>
    <w:rsid w:val="0047193C"/>
    <w:rsid w:val="00476900"/>
    <w:rsid w:val="00485C9D"/>
    <w:rsid w:val="00491550"/>
    <w:rsid w:val="00492A55"/>
    <w:rsid w:val="00493C50"/>
    <w:rsid w:val="004B1557"/>
    <w:rsid w:val="004B49A6"/>
    <w:rsid w:val="004C245E"/>
    <w:rsid w:val="004D190D"/>
    <w:rsid w:val="004D33C0"/>
    <w:rsid w:val="004E6D07"/>
    <w:rsid w:val="004F46C5"/>
    <w:rsid w:val="00501348"/>
    <w:rsid w:val="00514ABD"/>
    <w:rsid w:val="005150BB"/>
    <w:rsid w:val="005321E6"/>
    <w:rsid w:val="00535D15"/>
    <w:rsid w:val="0054486C"/>
    <w:rsid w:val="005632DC"/>
    <w:rsid w:val="00572605"/>
    <w:rsid w:val="005900E3"/>
    <w:rsid w:val="00593DEF"/>
    <w:rsid w:val="0059442D"/>
    <w:rsid w:val="005A3331"/>
    <w:rsid w:val="005A4FE0"/>
    <w:rsid w:val="005B2C41"/>
    <w:rsid w:val="005C6AA8"/>
    <w:rsid w:val="005D47F6"/>
    <w:rsid w:val="005E6762"/>
    <w:rsid w:val="006034BE"/>
    <w:rsid w:val="00605C64"/>
    <w:rsid w:val="00625283"/>
    <w:rsid w:val="006370C2"/>
    <w:rsid w:val="006409B8"/>
    <w:rsid w:val="00644F41"/>
    <w:rsid w:val="00650D4C"/>
    <w:rsid w:val="00650E4D"/>
    <w:rsid w:val="00655A44"/>
    <w:rsid w:val="00661953"/>
    <w:rsid w:val="006729EC"/>
    <w:rsid w:val="00677BE1"/>
    <w:rsid w:val="006851D5"/>
    <w:rsid w:val="00694399"/>
    <w:rsid w:val="006951FF"/>
    <w:rsid w:val="006A6132"/>
    <w:rsid w:val="006C0190"/>
    <w:rsid w:val="006C17CF"/>
    <w:rsid w:val="006C7F43"/>
    <w:rsid w:val="006E2490"/>
    <w:rsid w:val="00706390"/>
    <w:rsid w:val="00717A3D"/>
    <w:rsid w:val="00721272"/>
    <w:rsid w:val="007318ED"/>
    <w:rsid w:val="0074331B"/>
    <w:rsid w:val="00755D1D"/>
    <w:rsid w:val="00771622"/>
    <w:rsid w:val="00790E67"/>
    <w:rsid w:val="00791C7A"/>
    <w:rsid w:val="00792846"/>
    <w:rsid w:val="007A0586"/>
    <w:rsid w:val="007B3394"/>
    <w:rsid w:val="007C1DD0"/>
    <w:rsid w:val="007C61D7"/>
    <w:rsid w:val="007C69FE"/>
    <w:rsid w:val="007D1B0E"/>
    <w:rsid w:val="007D4BBC"/>
    <w:rsid w:val="007D70EC"/>
    <w:rsid w:val="007E358B"/>
    <w:rsid w:val="00801015"/>
    <w:rsid w:val="00820AC4"/>
    <w:rsid w:val="00821D1A"/>
    <w:rsid w:val="00821FFA"/>
    <w:rsid w:val="00830759"/>
    <w:rsid w:val="00832426"/>
    <w:rsid w:val="00835732"/>
    <w:rsid w:val="00841767"/>
    <w:rsid w:val="00872CD7"/>
    <w:rsid w:val="00883E2C"/>
    <w:rsid w:val="00891877"/>
    <w:rsid w:val="00897341"/>
    <w:rsid w:val="008B4E9A"/>
    <w:rsid w:val="008C017D"/>
    <w:rsid w:val="008C2313"/>
    <w:rsid w:val="008C2812"/>
    <w:rsid w:val="00905283"/>
    <w:rsid w:val="009122E3"/>
    <w:rsid w:val="0094513C"/>
    <w:rsid w:val="00953CEA"/>
    <w:rsid w:val="00964AE5"/>
    <w:rsid w:val="009650D1"/>
    <w:rsid w:val="009735A1"/>
    <w:rsid w:val="0097547B"/>
    <w:rsid w:val="00983A65"/>
    <w:rsid w:val="009915B0"/>
    <w:rsid w:val="00997CE6"/>
    <w:rsid w:val="009A06FE"/>
    <w:rsid w:val="009A2D37"/>
    <w:rsid w:val="009C28E8"/>
    <w:rsid w:val="009C2D47"/>
    <w:rsid w:val="009D1397"/>
    <w:rsid w:val="009D327C"/>
    <w:rsid w:val="009D5F93"/>
    <w:rsid w:val="009E2877"/>
    <w:rsid w:val="009F64B8"/>
    <w:rsid w:val="009F720A"/>
    <w:rsid w:val="00A049E8"/>
    <w:rsid w:val="00A15E3B"/>
    <w:rsid w:val="00A22D6D"/>
    <w:rsid w:val="00A43674"/>
    <w:rsid w:val="00A50AFA"/>
    <w:rsid w:val="00A57947"/>
    <w:rsid w:val="00A57FA0"/>
    <w:rsid w:val="00A60676"/>
    <w:rsid w:val="00A67F3F"/>
    <w:rsid w:val="00A72DE3"/>
    <w:rsid w:val="00AA199A"/>
    <w:rsid w:val="00AA364F"/>
    <w:rsid w:val="00AC6C61"/>
    <w:rsid w:val="00AD0463"/>
    <w:rsid w:val="00AD2A5F"/>
    <w:rsid w:val="00AD590F"/>
    <w:rsid w:val="00AD7F03"/>
    <w:rsid w:val="00AE3115"/>
    <w:rsid w:val="00AE7141"/>
    <w:rsid w:val="00B05716"/>
    <w:rsid w:val="00B0573F"/>
    <w:rsid w:val="00B12A18"/>
    <w:rsid w:val="00B13566"/>
    <w:rsid w:val="00B22C6A"/>
    <w:rsid w:val="00B33A91"/>
    <w:rsid w:val="00B42B16"/>
    <w:rsid w:val="00B45C19"/>
    <w:rsid w:val="00B5140D"/>
    <w:rsid w:val="00B6043F"/>
    <w:rsid w:val="00B610EB"/>
    <w:rsid w:val="00B665E8"/>
    <w:rsid w:val="00B75878"/>
    <w:rsid w:val="00B81C7A"/>
    <w:rsid w:val="00B85872"/>
    <w:rsid w:val="00B922C7"/>
    <w:rsid w:val="00BA14AE"/>
    <w:rsid w:val="00BB4065"/>
    <w:rsid w:val="00BB507D"/>
    <w:rsid w:val="00BB7280"/>
    <w:rsid w:val="00BC2A7D"/>
    <w:rsid w:val="00BF20DE"/>
    <w:rsid w:val="00C03AD6"/>
    <w:rsid w:val="00C03FC5"/>
    <w:rsid w:val="00C114F2"/>
    <w:rsid w:val="00C64496"/>
    <w:rsid w:val="00C76194"/>
    <w:rsid w:val="00C76B7F"/>
    <w:rsid w:val="00C843C8"/>
    <w:rsid w:val="00C858B6"/>
    <w:rsid w:val="00C85A76"/>
    <w:rsid w:val="00CA0718"/>
    <w:rsid w:val="00CA4E57"/>
    <w:rsid w:val="00CA532B"/>
    <w:rsid w:val="00CE211E"/>
    <w:rsid w:val="00D0093F"/>
    <w:rsid w:val="00D1220E"/>
    <w:rsid w:val="00D13A65"/>
    <w:rsid w:val="00D24800"/>
    <w:rsid w:val="00D255A9"/>
    <w:rsid w:val="00D33DCD"/>
    <w:rsid w:val="00D45FCD"/>
    <w:rsid w:val="00D52393"/>
    <w:rsid w:val="00D62680"/>
    <w:rsid w:val="00D736C2"/>
    <w:rsid w:val="00D82423"/>
    <w:rsid w:val="00D83C5F"/>
    <w:rsid w:val="00D9308B"/>
    <w:rsid w:val="00D93324"/>
    <w:rsid w:val="00DA1460"/>
    <w:rsid w:val="00DA51CB"/>
    <w:rsid w:val="00DC4A67"/>
    <w:rsid w:val="00E04A56"/>
    <w:rsid w:val="00E13FF5"/>
    <w:rsid w:val="00E16D66"/>
    <w:rsid w:val="00E207E6"/>
    <w:rsid w:val="00E238D1"/>
    <w:rsid w:val="00E37420"/>
    <w:rsid w:val="00E52629"/>
    <w:rsid w:val="00E67019"/>
    <w:rsid w:val="00E713DF"/>
    <w:rsid w:val="00E728F7"/>
    <w:rsid w:val="00E7542C"/>
    <w:rsid w:val="00E77216"/>
    <w:rsid w:val="00E906CF"/>
    <w:rsid w:val="00E95E48"/>
    <w:rsid w:val="00ED5983"/>
    <w:rsid w:val="00EF2F2B"/>
    <w:rsid w:val="00F06232"/>
    <w:rsid w:val="00F134CE"/>
    <w:rsid w:val="00F252C8"/>
    <w:rsid w:val="00F6410D"/>
    <w:rsid w:val="00F657DB"/>
    <w:rsid w:val="00F72D45"/>
    <w:rsid w:val="00F7380D"/>
    <w:rsid w:val="00F949CE"/>
    <w:rsid w:val="00F956B5"/>
    <w:rsid w:val="00F97B51"/>
    <w:rsid w:val="00FA255B"/>
    <w:rsid w:val="00FA2904"/>
    <w:rsid w:val="00FA551C"/>
    <w:rsid w:val="00FD34F4"/>
    <w:rsid w:val="00FD37B7"/>
    <w:rsid w:val="00FE762E"/>
    <w:rsid w:val="00FF6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608F4"/>
  <w15:chartTrackingRefBased/>
  <w15:docId w15:val="{3CE58A35-2850-4BDC-B2DB-4524720E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412A0F"/>
    <w:pPr>
      <w:ind w:left="720"/>
      <w:contextualSpacing/>
    </w:pPr>
  </w:style>
  <w:style w:type="paragraph" w:styleId="Galvene">
    <w:name w:val="header"/>
    <w:basedOn w:val="Parasts"/>
    <w:link w:val="GalveneRakstz"/>
    <w:uiPriority w:val="99"/>
    <w:unhideWhenUsed/>
    <w:rsid w:val="0074331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4331B"/>
  </w:style>
  <w:style w:type="paragraph" w:styleId="Kjene">
    <w:name w:val="footer"/>
    <w:basedOn w:val="Parasts"/>
    <w:link w:val="KjeneRakstz"/>
    <w:uiPriority w:val="99"/>
    <w:unhideWhenUsed/>
    <w:rsid w:val="0074331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4331B"/>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180CCD"/>
  </w:style>
  <w:style w:type="paragraph" w:customStyle="1" w:styleId="msonormal804d7de8fd46f06a46511c7c60d1535e">
    <w:name w:val="msonormal_804d7de8fd46f06a46511c7c60d1535e"/>
    <w:basedOn w:val="Parasts"/>
    <w:rsid w:val="00D1220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araststmeklis">
    <w:name w:val="Normal (Web)"/>
    <w:basedOn w:val="Parasts"/>
    <w:uiPriority w:val="99"/>
    <w:rsid w:val="00D1220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D1220E"/>
    <w:rPr>
      <w:sz w:val="16"/>
      <w:szCs w:val="16"/>
    </w:rPr>
  </w:style>
  <w:style w:type="table" w:customStyle="1" w:styleId="Reatabula1">
    <w:name w:val="Režģa tabula1"/>
    <w:basedOn w:val="Parastatabula"/>
    <w:next w:val="Re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D45FC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00244"/>
    <w:rPr>
      <w:color w:val="0563C1" w:themeColor="hyperlink"/>
      <w:u w:val="single"/>
    </w:rPr>
  </w:style>
  <w:style w:type="paragraph" w:styleId="Pamatteksts">
    <w:name w:val="Body Text"/>
    <w:basedOn w:val="Parasts"/>
    <w:link w:val="PamattekstsRakstz"/>
    <w:unhideWhenUsed/>
    <w:rsid w:val="009735A1"/>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9735A1"/>
    <w:rPr>
      <w:rFonts w:ascii="Times New Roman" w:eastAsia="Times New Roman" w:hAnsi="Times New Roman" w:cs="Times New Roman"/>
      <w:kern w:val="0"/>
      <w:sz w:val="28"/>
      <w:szCs w:val="20"/>
      <w:lang w:val="x-none" w:eastAsia="x-none"/>
      <w14:ligatures w14:val="none"/>
    </w:rPr>
  </w:style>
  <w:style w:type="paragraph" w:customStyle="1" w:styleId="msonormalcxspmiddleea50a97673896acd2c6cef04fbc3f5c1">
    <w:name w:val="msonormalcxspmiddle_ea50a97673896acd2c6cef04fbc3f5c1"/>
    <w:basedOn w:val="Parasts"/>
    <w:rsid w:val="00AC6C6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aispant">
    <w:name w:val="naispant"/>
    <w:basedOn w:val="Parasts"/>
    <w:rsid w:val="004F46C5"/>
    <w:pPr>
      <w:spacing w:before="100" w:beforeAutospacing="1" w:after="100" w:afterAutospacing="1" w:line="240" w:lineRule="auto"/>
    </w:pPr>
    <w:rPr>
      <w:rFonts w:ascii="Times New Roman" w:eastAsia="Times New Roman" w:hAnsi="Times New Roman" w:cs="Times New Roman"/>
      <w:kern w:val="0"/>
      <w:sz w:val="24"/>
      <w:szCs w:val="24"/>
      <w:lang w:eastAsia="lv-LV" w:bidi="lo-LA"/>
      <w14:ligatures w14:val="none"/>
    </w:rPr>
  </w:style>
  <w:style w:type="table" w:customStyle="1" w:styleId="Reatabula11">
    <w:name w:val="Režģa tabula11"/>
    <w:basedOn w:val="Parastatabula"/>
    <w:next w:val="Reatabula"/>
    <w:uiPriority w:val="39"/>
    <w:rsid w:val="004F46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BB40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C17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2FAF"/>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442FA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650E4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0240">
      <w:bodyDiv w:val="1"/>
      <w:marLeft w:val="0"/>
      <w:marRight w:val="0"/>
      <w:marTop w:val="0"/>
      <w:marBottom w:val="0"/>
      <w:divBdr>
        <w:top w:val="none" w:sz="0" w:space="0" w:color="auto"/>
        <w:left w:val="none" w:sz="0" w:space="0" w:color="auto"/>
        <w:bottom w:val="none" w:sz="0" w:space="0" w:color="auto"/>
        <w:right w:val="none" w:sz="0" w:space="0" w:color="auto"/>
      </w:divBdr>
    </w:div>
    <w:div w:id="916787660">
      <w:bodyDiv w:val="1"/>
      <w:marLeft w:val="0"/>
      <w:marRight w:val="0"/>
      <w:marTop w:val="0"/>
      <w:marBottom w:val="0"/>
      <w:divBdr>
        <w:top w:val="none" w:sz="0" w:space="0" w:color="auto"/>
        <w:left w:val="none" w:sz="0" w:space="0" w:color="auto"/>
        <w:bottom w:val="none" w:sz="0" w:space="0" w:color="auto"/>
        <w:right w:val="none" w:sz="0" w:space="0" w:color="auto"/>
      </w:divBdr>
    </w:div>
    <w:div w:id="924145032">
      <w:bodyDiv w:val="1"/>
      <w:marLeft w:val="0"/>
      <w:marRight w:val="0"/>
      <w:marTop w:val="0"/>
      <w:marBottom w:val="0"/>
      <w:divBdr>
        <w:top w:val="none" w:sz="0" w:space="0" w:color="auto"/>
        <w:left w:val="none" w:sz="0" w:space="0" w:color="auto"/>
        <w:bottom w:val="none" w:sz="0" w:space="0" w:color="auto"/>
        <w:right w:val="none" w:sz="0" w:space="0" w:color="auto"/>
      </w:divBdr>
    </w:div>
    <w:div w:id="1098721340">
      <w:bodyDiv w:val="1"/>
      <w:marLeft w:val="0"/>
      <w:marRight w:val="0"/>
      <w:marTop w:val="0"/>
      <w:marBottom w:val="0"/>
      <w:divBdr>
        <w:top w:val="none" w:sz="0" w:space="0" w:color="auto"/>
        <w:left w:val="none" w:sz="0" w:space="0" w:color="auto"/>
        <w:bottom w:val="none" w:sz="0" w:space="0" w:color="auto"/>
        <w:right w:val="none" w:sz="0" w:space="0" w:color="auto"/>
      </w:divBdr>
    </w:div>
    <w:div w:id="1231236804">
      <w:bodyDiv w:val="1"/>
      <w:marLeft w:val="0"/>
      <w:marRight w:val="0"/>
      <w:marTop w:val="0"/>
      <w:marBottom w:val="0"/>
      <w:divBdr>
        <w:top w:val="none" w:sz="0" w:space="0" w:color="auto"/>
        <w:left w:val="none" w:sz="0" w:space="0" w:color="auto"/>
        <w:bottom w:val="none" w:sz="0" w:space="0" w:color="auto"/>
        <w:right w:val="none" w:sz="0" w:space="0" w:color="auto"/>
      </w:divBdr>
    </w:div>
    <w:div w:id="1267424629">
      <w:bodyDiv w:val="1"/>
      <w:marLeft w:val="0"/>
      <w:marRight w:val="0"/>
      <w:marTop w:val="0"/>
      <w:marBottom w:val="0"/>
      <w:divBdr>
        <w:top w:val="none" w:sz="0" w:space="0" w:color="auto"/>
        <w:left w:val="none" w:sz="0" w:space="0" w:color="auto"/>
        <w:bottom w:val="none" w:sz="0" w:space="0" w:color="auto"/>
        <w:right w:val="none" w:sz="0" w:space="0" w:color="auto"/>
      </w:divBdr>
    </w:div>
    <w:div w:id="1269236143">
      <w:bodyDiv w:val="1"/>
      <w:marLeft w:val="0"/>
      <w:marRight w:val="0"/>
      <w:marTop w:val="0"/>
      <w:marBottom w:val="0"/>
      <w:divBdr>
        <w:top w:val="none" w:sz="0" w:space="0" w:color="auto"/>
        <w:left w:val="none" w:sz="0" w:space="0" w:color="auto"/>
        <w:bottom w:val="none" w:sz="0" w:space="0" w:color="auto"/>
        <w:right w:val="none" w:sz="0" w:space="0" w:color="auto"/>
      </w:divBdr>
    </w:div>
    <w:div w:id="151873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9EFAF-26E5-44F3-908B-40B91550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4</Pages>
  <Words>6850</Words>
  <Characters>3905</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66</cp:revision>
  <cp:lastPrinted>2025-12-08T13:47:00Z</cp:lastPrinted>
  <dcterms:created xsi:type="dcterms:W3CDTF">2024-05-14T11:43:00Z</dcterms:created>
  <dcterms:modified xsi:type="dcterms:W3CDTF">2026-02-09T10:25:00Z</dcterms:modified>
</cp:coreProperties>
</file>