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A16" w:rsidRPr="008E690F" w:rsidRDefault="009F327D" w:rsidP="00164A16">
      <w:pPr>
        <w:jc w:val="center"/>
        <w:rPr>
          <w:rFonts w:ascii="Times New Roman" w:hAnsi="Times New Roman"/>
          <w:b/>
          <w:color w:val="7030A0"/>
          <w:sz w:val="24"/>
          <w:szCs w:val="24"/>
          <w:lang w:val="lv-LV"/>
        </w:rPr>
      </w:pPr>
      <w:bookmarkStart w:id="0" w:name="_GoBack"/>
      <w:bookmarkEnd w:id="0"/>
      <w:r>
        <w:rPr>
          <w:rFonts w:ascii="Times New Roman" w:hAnsi="Times New Roman"/>
          <w:b/>
          <w:noProof/>
          <w:color w:val="7030A0"/>
          <w:sz w:val="24"/>
          <w:szCs w:val="24"/>
          <w:lang w:val="lv-LV"/>
        </w:rPr>
        <w:t>SEPTEMBRA</w:t>
      </w:r>
      <w:r w:rsidR="0004021D">
        <w:rPr>
          <w:rFonts w:ascii="Times New Roman" w:hAnsi="Times New Roman"/>
          <w:b/>
          <w:noProof/>
          <w:color w:val="7030A0"/>
          <w:sz w:val="24"/>
          <w:szCs w:val="24"/>
          <w:lang w:val="lv-LV"/>
        </w:rPr>
        <w:t xml:space="preserve"> </w:t>
      </w:r>
      <w:r w:rsidR="00743331" w:rsidRPr="008E690F">
        <w:rPr>
          <w:rFonts w:ascii="Times New Roman" w:hAnsi="Times New Roman"/>
          <w:b/>
          <w:noProof/>
          <w:color w:val="7030A0"/>
          <w:sz w:val="24"/>
          <w:szCs w:val="24"/>
          <w:lang w:val="lv-LV"/>
        </w:rPr>
        <w:t xml:space="preserve"> </w:t>
      </w:r>
      <w:r w:rsidR="00164A16" w:rsidRPr="008E690F">
        <w:rPr>
          <w:rFonts w:ascii="Times New Roman" w:hAnsi="Times New Roman"/>
          <w:b/>
          <w:noProof/>
          <w:color w:val="7030A0"/>
          <w:sz w:val="24"/>
          <w:szCs w:val="24"/>
          <w:lang w:val="lv-LV"/>
        </w:rPr>
        <w:t>IZSTĀDES</w:t>
      </w:r>
    </w:p>
    <w:p w:rsidR="00C530C2" w:rsidRDefault="006701E5" w:rsidP="00C530C2">
      <w:pPr>
        <w:snapToGrid w:val="0"/>
        <w:spacing w:line="100" w:lineRule="atLeast"/>
        <w:jc w:val="both"/>
        <w:rPr>
          <w:rFonts w:ascii="Times New Roman" w:hAnsi="Times New Roman"/>
          <w:i/>
          <w:sz w:val="24"/>
          <w:shd w:val="clear" w:color="auto" w:fill="FFFFFF"/>
          <w:lang w:val="lv-LV"/>
        </w:rPr>
      </w:pPr>
      <w:r w:rsidRPr="008E690F">
        <w:rPr>
          <w:rFonts w:ascii="Times New Roman" w:hAnsi="Times New Roman"/>
          <w:i/>
          <w:sz w:val="24"/>
          <w:szCs w:val="24"/>
          <w:lang w:val="lv-LV"/>
        </w:rPr>
        <w:t xml:space="preserve">Lielās </w:t>
      </w:r>
      <w:r w:rsidR="00BE5353">
        <w:rPr>
          <w:rFonts w:ascii="Times New Roman" w:hAnsi="Times New Roman"/>
          <w:i/>
          <w:sz w:val="24"/>
          <w:szCs w:val="24"/>
          <w:lang w:val="lv-LV"/>
        </w:rPr>
        <w:t xml:space="preserve">zāles </w:t>
      </w:r>
    </w:p>
    <w:p w:rsidR="005B7452" w:rsidRPr="009F327D" w:rsidRDefault="009F327D" w:rsidP="00C530C2">
      <w:pPr>
        <w:snapToGrid w:val="0"/>
        <w:spacing w:line="100" w:lineRule="atLeast"/>
        <w:jc w:val="both"/>
        <w:rPr>
          <w:rFonts w:ascii="Times New Roman" w:hAnsi="Times New Roman"/>
          <w:b/>
          <w:i/>
          <w:noProof/>
          <w:sz w:val="24"/>
          <w:lang w:val="lv-LV"/>
        </w:rPr>
      </w:pPr>
      <w:r>
        <w:rPr>
          <w:rFonts w:ascii="Times New Roman" w:hAnsi="Times New Roman"/>
          <w:b/>
          <w:i/>
          <w:noProof/>
          <w:sz w:val="24"/>
          <w:lang w:val="lv-LV"/>
        </w:rPr>
        <w:t>Līdz 9</w:t>
      </w:r>
      <w:r w:rsidR="00522486">
        <w:rPr>
          <w:rFonts w:ascii="Times New Roman" w:hAnsi="Times New Roman"/>
          <w:b/>
          <w:i/>
          <w:noProof/>
          <w:sz w:val="24"/>
          <w:lang w:val="lv-LV"/>
        </w:rPr>
        <w:t>.septembrim</w:t>
      </w:r>
      <w:r w:rsidR="00C530C2">
        <w:rPr>
          <w:rFonts w:ascii="Times New Roman" w:hAnsi="Times New Roman"/>
          <w:b/>
          <w:i/>
          <w:noProof/>
          <w:sz w:val="24"/>
          <w:lang w:val="lv-LV"/>
        </w:rPr>
        <w:t xml:space="preserve"> – </w:t>
      </w:r>
      <w:r w:rsidR="005B7452">
        <w:rPr>
          <w:rFonts w:ascii="Times New Roman" w:hAnsi="Times New Roman"/>
          <w:b/>
          <w:noProof/>
          <w:sz w:val="24"/>
          <w:lang w:val="lv-LV"/>
        </w:rPr>
        <w:t>Daugavpils Marka Rotko mākslas centra kolekcijas izstāde “</w:t>
      </w:r>
      <w:r w:rsidR="00DA6579">
        <w:rPr>
          <w:rFonts w:ascii="Times New Roman" w:hAnsi="Times New Roman"/>
          <w:b/>
          <w:noProof/>
          <w:sz w:val="24"/>
          <w:lang w:val="lv-LV"/>
        </w:rPr>
        <w:t>ZELTS</w:t>
      </w:r>
      <w:r w:rsidR="005B7452">
        <w:rPr>
          <w:rFonts w:ascii="Times New Roman" w:hAnsi="Times New Roman"/>
          <w:b/>
          <w:noProof/>
          <w:sz w:val="24"/>
          <w:lang w:val="lv-LV"/>
        </w:rPr>
        <w:t xml:space="preserve">” </w:t>
      </w:r>
      <w:r w:rsidR="00C530C2" w:rsidRPr="00453ACC">
        <w:rPr>
          <w:rFonts w:ascii="Times New Roman" w:hAnsi="Times New Roman"/>
          <w:b/>
          <w:noProof/>
          <w:sz w:val="24"/>
          <w:lang w:val="lv-LV"/>
        </w:rPr>
        <w:t xml:space="preserve"> </w:t>
      </w:r>
    </w:p>
    <w:p w:rsidR="005B7452" w:rsidRDefault="00161BA5" w:rsidP="009E36DE">
      <w:pPr>
        <w:snapToGrid w:val="0"/>
        <w:spacing w:line="100" w:lineRule="atLeast"/>
        <w:jc w:val="both"/>
        <w:rPr>
          <w:rFonts w:ascii="Times New Roman" w:hAnsi="Times New Roman"/>
          <w:sz w:val="24"/>
          <w:lang w:val="lv-LV"/>
        </w:rPr>
      </w:pPr>
      <w:r>
        <w:rPr>
          <w:rFonts w:ascii="Times New Roman" w:hAnsi="Times New Roman"/>
          <w:noProof/>
          <w:sz w:val="24"/>
        </w:rPr>
        <w:drawing>
          <wp:anchor distT="0" distB="0" distL="114300" distR="114300" simplePos="0" relativeHeight="251655168" behindDoc="1" locked="0" layoutInCell="1" allowOverlap="1">
            <wp:simplePos x="0" y="0"/>
            <wp:positionH relativeFrom="column">
              <wp:posOffset>9525</wp:posOffset>
            </wp:positionH>
            <wp:positionV relativeFrom="paragraph">
              <wp:posOffset>24130</wp:posOffset>
            </wp:positionV>
            <wp:extent cx="1333500" cy="1514475"/>
            <wp:effectExtent l="19050" t="19050" r="0" b="9525"/>
            <wp:wrapTight wrapText="bothSides">
              <wp:wrapPolygon edited="0">
                <wp:start x="-309" y="-272"/>
                <wp:lineTo x="-309" y="21736"/>
                <wp:lineTo x="21600" y="21736"/>
                <wp:lineTo x="21600" y="-272"/>
                <wp:lineTo x="-309" y="-272"/>
              </wp:wrapPolygon>
            </wp:wrapTight>
            <wp:docPr id="84" name="Attēls 84" descr="III-2001-3 Uguns z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II-2001-3 Uguns zi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5144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8D27C2" w:rsidRPr="008D27C2">
        <w:rPr>
          <w:rFonts w:ascii="Times New Roman" w:hAnsi="Times New Roman"/>
          <w:sz w:val="24"/>
          <w:lang w:val="lv-LV"/>
        </w:rPr>
        <w:t xml:space="preserve"> Daugavpils Marka Rotko mākslas centra glezniecības kolekcija, kas tapusi Starptautisko glezniecības simpoziju „Mark Rothko” ietvaros un mākslinieku individuālo dāvinājumu rezultātā, ir pilsētas un mākslas centra zelts. Izstādē „ Zelts” skatāma tikai neliela daļa no vairāk nekā 500 kolekcijā esošajiem mākslas darbiem, kas tapuši pēdējo </w:t>
      </w:r>
      <w:r w:rsidR="00EE17D0">
        <w:rPr>
          <w:rFonts w:ascii="Times New Roman" w:hAnsi="Times New Roman"/>
          <w:sz w:val="24"/>
          <w:lang w:val="lv-LV"/>
        </w:rPr>
        <w:t>14</w:t>
      </w:r>
      <w:r w:rsidR="008D27C2" w:rsidRPr="008D27C2">
        <w:rPr>
          <w:rFonts w:ascii="Times New Roman" w:hAnsi="Times New Roman"/>
          <w:sz w:val="24"/>
          <w:lang w:val="lv-LV"/>
        </w:rPr>
        <w:t xml:space="preserve"> gadu laikā, iedvesmojoties no Daugavpilī dzimušā pasaulslavenā mākslinieka Marka Rotko mākslas darbiem un viņa dzimtās pilsētas īpašās auras, vai arī kas </w:t>
      </w:r>
      <w:r w:rsidR="008D27C2">
        <w:rPr>
          <w:rFonts w:ascii="Times New Roman" w:hAnsi="Times New Roman"/>
          <w:sz w:val="24"/>
          <w:lang w:val="lv-LV"/>
        </w:rPr>
        <w:t>dāvinā</w:t>
      </w:r>
      <w:r w:rsidR="008D27C2" w:rsidRPr="008D27C2">
        <w:rPr>
          <w:rFonts w:ascii="Times New Roman" w:hAnsi="Times New Roman"/>
          <w:sz w:val="24"/>
          <w:lang w:val="lv-LV"/>
        </w:rPr>
        <w:t>ti kā piederības un cieņas apliecinājums mākslas centram.</w:t>
      </w:r>
    </w:p>
    <w:p w:rsidR="00994ECF" w:rsidRDefault="00994ECF" w:rsidP="00BA1694">
      <w:pPr>
        <w:snapToGrid w:val="0"/>
        <w:spacing w:line="240" w:lineRule="auto"/>
        <w:jc w:val="both"/>
        <w:rPr>
          <w:rFonts w:ascii="Times New Roman" w:hAnsi="Times New Roman"/>
          <w:sz w:val="24"/>
          <w:lang w:val="lv-LV"/>
        </w:rPr>
      </w:pPr>
      <w:r w:rsidRPr="00994ECF">
        <w:rPr>
          <w:rFonts w:ascii="Times New Roman" w:hAnsi="Times New Roman"/>
          <w:sz w:val="24"/>
          <w:lang w:val="lv-LV"/>
        </w:rPr>
        <w:t>Glezniecības kolekcijā esošos mākslas darbus raksturo plašā mākslinieku ģeogrāfija un ma</w:t>
      </w:r>
      <w:r>
        <w:rPr>
          <w:rFonts w:ascii="Times New Roman" w:hAnsi="Times New Roman"/>
          <w:sz w:val="24"/>
          <w:lang w:val="lv-LV"/>
        </w:rPr>
        <w:t>teriālu un tehniku dažādība, to</w:t>
      </w:r>
      <w:r w:rsidRPr="00994ECF">
        <w:rPr>
          <w:rFonts w:ascii="Times New Roman" w:hAnsi="Times New Roman"/>
          <w:sz w:val="24"/>
          <w:lang w:val="lv-LV"/>
        </w:rPr>
        <w:t>starp vēlme eksperimentēt, radot laikmetīgus un no saglabātības viedokļa sarežģītus mākslas darbus.</w:t>
      </w:r>
    </w:p>
    <w:p w:rsidR="00522486" w:rsidRPr="004B27A1" w:rsidRDefault="004B27A1" w:rsidP="00BD7069">
      <w:pPr>
        <w:snapToGrid w:val="0"/>
        <w:spacing w:line="240" w:lineRule="auto"/>
        <w:rPr>
          <w:rFonts w:ascii="Times New Roman" w:hAnsi="Times New Roman"/>
          <w:b/>
          <w:sz w:val="24"/>
          <w:lang w:val="lv-LV"/>
        </w:rPr>
      </w:pPr>
      <w:r>
        <w:rPr>
          <w:rFonts w:ascii="Times New Roman" w:hAnsi="Times New Roman"/>
          <w:b/>
          <w:i/>
          <w:sz w:val="24"/>
          <w:lang w:val="lv-LV"/>
        </w:rPr>
        <w:t xml:space="preserve">No 14.septembra – </w:t>
      </w:r>
      <w:r>
        <w:rPr>
          <w:rFonts w:ascii="Times New Roman" w:hAnsi="Times New Roman"/>
          <w:b/>
          <w:sz w:val="24"/>
          <w:lang w:val="lv-LV"/>
        </w:rPr>
        <w:t xml:space="preserve">Austra Celmiņa </w:t>
      </w:r>
      <w:r w:rsidR="007C3E54">
        <w:rPr>
          <w:rFonts w:ascii="Times New Roman" w:hAnsi="Times New Roman"/>
          <w:b/>
          <w:sz w:val="24"/>
          <w:lang w:val="lv-LV"/>
        </w:rPr>
        <w:t>– Ķeirāne, Anna Rubene – Zīdere, Kr</w:t>
      </w:r>
      <w:r>
        <w:rPr>
          <w:rFonts w:ascii="Times New Roman" w:hAnsi="Times New Roman"/>
          <w:b/>
          <w:sz w:val="24"/>
          <w:lang w:val="lv-LV"/>
        </w:rPr>
        <w:t xml:space="preserve">istīne Rubene </w:t>
      </w:r>
      <w:r w:rsidR="0020144D">
        <w:rPr>
          <w:rFonts w:ascii="Times New Roman" w:hAnsi="Times New Roman"/>
          <w:b/>
          <w:sz w:val="24"/>
          <w:lang w:val="lv-LV"/>
        </w:rPr>
        <w:t>“Tuvplāns”</w:t>
      </w:r>
    </w:p>
    <w:p w:rsidR="00B25114" w:rsidRPr="00B25114" w:rsidRDefault="0026494B" w:rsidP="009E36DE">
      <w:pPr>
        <w:snapToGrid w:val="0"/>
        <w:spacing w:line="100" w:lineRule="atLeast"/>
        <w:jc w:val="both"/>
        <w:rPr>
          <w:rFonts w:ascii="Times New Roman" w:hAnsi="Times New Roman"/>
          <w:sz w:val="24"/>
          <w:lang w:val="lv-LV"/>
        </w:rPr>
      </w:pPr>
      <w:r>
        <w:rPr>
          <w:rFonts w:ascii="Times New Roman" w:hAnsi="Times New Roman"/>
          <w:sz w:val="24"/>
          <w:lang w:val="lv-LV"/>
        </w:rPr>
        <w:t>Triju mākslinieču skatījums uz dzīves detaļām un niansēm – katrai ar saviem izteiksmes līdzekļiem (glezniecība, keramika un tekstils) meklējot būtiskāko un aicinot skatītāju ieraudzīt nepamanīto. K</w:t>
      </w:r>
      <w:r w:rsidR="00A7041D">
        <w:rPr>
          <w:rFonts w:ascii="Times New Roman" w:hAnsi="Times New Roman"/>
          <w:sz w:val="24"/>
          <w:lang w:val="lv-LV"/>
        </w:rPr>
        <w:t>ristīne Rubene ieguvusi maģist</w:t>
      </w:r>
      <w:r w:rsidR="00390C2A">
        <w:rPr>
          <w:rFonts w:ascii="Times New Roman" w:hAnsi="Times New Roman"/>
          <w:sz w:val="24"/>
          <w:lang w:val="lv-LV"/>
        </w:rPr>
        <w:t>r</w:t>
      </w:r>
      <w:r w:rsidR="00A7041D">
        <w:rPr>
          <w:rFonts w:ascii="Times New Roman" w:hAnsi="Times New Roman"/>
          <w:sz w:val="24"/>
          <w:lang w:val="lv-LV"/>
        </w:rPr>
        <w:t>a grādu Latvijas Mākslas akadēmijas</w:t>
      </w:r>
      <w:r w:rsidR="00390C2A">
        <w:rPr>
          <w:rFonts w:ascii="Times New Roman" w:hAnsi="Times New Roman"/>
          <w:sz w:val="24"/>
          <w:lang w:val="lv-LV"/>
        </w:rPr>
        <w:t xml:space="preserve"> (LMA)</w:t>
      </w:r>
      <w:r w:rsidR="00A7041D">
        <w:rPr>
          <w:rFonts w:ascii="Times New Roman" w:hAnsi="Times New Roman"/>
          <w:sz w:val="24"/>
          <w:lang w:val="lv-LV"/>
        </w:rPr>
        <w:t xml:space="preserve"> Glezniecības nodaļā, ar personālizstādēm piedalījusies Latvijā, Beļģijā un Krievijā;  Anna Rubene</w:t>
      </w:r>
      <w:r w:rsidR="00390C2A">
        <w:rPr>
          <w:rFonts w:ascii="Times New Roman" w:hAnsi="Times New Roman"/>
          <w:sz w:val="24"/>
          <w:lang w:val="lv-LV"/>
        </w:rPr>
        <w:t xml:space="preserve"> studējusi LMA, ieguvusi bakalaura un maģistra grādu Metāla dizaina nodaļā un maģistra grādu Keramikas apakšnozarē; Austra Celmiņa – Ķeirāne – absolvējusi LMA Tekstilmākslas nodaļu un piedalījusies grupu izstādēs Latvijā, Lielbritānijā, Igaunijā, Vācijā, Krievijā, Kanādā un Baltkrievijā.</w:t>
      </w:r>
    </w:p>
    <w:p w:rsidR="001E4E9A" w:rsidRPr="0042138E" w:rsidRDefault="001E4E9A" w:rsidP="009E36DE">
      <w:pPr>
        <w:snapToGrid w:val="0"/>
        <w:spacing w:line="100" w:lineRule="atLeast"/>
        <w:jc w:val="both"/>
        <w:rPr>
          <w:rFonts w:ascii="Times New Roman" w:hAnsi="Times New Roman"/>
          <w:i/>
          <w:u w:val="single"/>
          <w:lang w:val="lv-LV"/>
        </w:rPr>
      </w:pPr>
      <w:r w:rsidRPr="0042138E">
        <w:rPr>
          <w:rFonts w:ascii="Times New Roman" w:hAnsi="Times New Roman"/>
          <w:i/>
          <w:u w:val="single"/>
          <w:lang w:val="lv-LV"/>
        </w:rPr>
        <w:t>Izstādes ieejas maksa:</w:t>
      </w:r>
    </w:p>
    <w:p w:rsidR="001E4E9A" w:rsidRPr="0042138E" w:rsidRDefault="001E4E9A" w:rsidP="001E4E9A">
      <w:pPr>
        <w:snapToGrid w:val="0"/>
        <w:spacing w:after="0"/>
        <w:jc w:val="right"/>
        <w:rPr>
          <w:rFonts w:ascii="Times New Roman" w:hAnsi="Times New Roman"/>
          <w:i/>
          <w:lang w:val="lv-LV"/>
        </w:rPr>
        <w:sectPr w:rsidR="001E4E9A" w:rsidRPr="0042138E" w:rsidSect="001E4E9A">
          <w:headerReference w:type="default" r:id="rId9"/>
          <w:type w:val="continuous"/>
          <w:pgSz w:w="12240" w:h="15840"/>
          <w:pgMar w:top="1440" w:right="1440" w:bottom="1440" w:left="1440" w:header="720" w:footer="720" w:gutter="0"/>
          <w:cols w:space="720"/>
          <w:docGrid w:linePitch="360"/>
        </w:sectPr>
      </w:pP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Pieaugušajiem – 1.00Eur</w:t>
      </w: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Skolēniem – 0.20Eur</w:t>
      </w: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Studentiem, senioriem – 0.30Eur</w:t>
      </w: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Pirmsskolas vecuma bērniem- bez maksas</w:t>
      </w: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1-3.klašu skolēniem- bez maksas</w:t>
      </w: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Internātskolu un bērnu namu audzēkņiem- bez maksas</w:t>
      </w:r>
    </w:p>
    <w:p w:rsidR="001E4E9A" w:rsidRPr="00783F2A" w:rsidRDefault="001E4E9A" w:rsidP="001E4E9A">
      <w:pPr>
        <w:snapToGrid w:val="0"/>
        <w:spacing w:after="0"/>
        <w:jc w:val="right"/>
        <w:rPr>
          <w:rFonts w:ascii="Times New Roman" w:hAnsi="Times New Roman"/>
          <w:i/>
          <w:lang w:val="lv-LV"/>
        </w:rPr>
      </w:pPr>
      <w:r w:rsidRPr="00783F2A">
        <w:rPr>
          <w:rFonts w:ascii="Times New Roman" w:hAnsi="Times New Roman"/>
          <w:i/>
          <w:lang w:val="lv-LV"/>
        </w:rPr>
        <w:t>Skolotājiem, kurš atvedis grupu- bez maksas</w:t>
      </w:r>
    </w:p>
    <w:p w:rsidR="001E4E9A" w:rsidRPr="001E4E9A" w:rsidRDefault="001E4E9A" w:rsidP="001E4E9A">
      <w:pPr>
        <w:rPr>
          <w:rFonts w:ascii="Times New Roman" w:hAnsi="Times New Roman"/>
          <w:b/>
          <w:color w:val="FF0000"/>
          <w:lang w:val="lv-LV"/>
        </w:rPr>
        <w:sectPr w:rsidR="001E4E9A" w:rsidRPr="001E4E9A" w:rsidSect="00C71B5C">
          <w:type w:val="continuous"/>
          <w:pgSz w:w="12240" w:h="15840"/>
          <w:pgMar w:top="1440" w:right="1440" w:bottom="1440" w:left="1440" w:header="720" w:footer="720" w:gutter="0"/>
          <w:cols w:num="2" w:space="720"/>
          <w:docGrid w:linePitch="360"/>
        </w:sectPr>
      </w:pPr>
    </w:p>
    <w:p w:rsidR="005B7452" w:rsidRDefault="005B7452" w:rsidP="00164A16">
      <w:pPr>
        <w:snapToGrid w:val="0"/>
        <w:spacing w:line="100" w:lineRule="atLeast"/>
        <w:jc w:val="both"/>
        <w:rPr>
          <w:rFonts w:ascii="Times New Roman" w:hAnsi="Times New Roman"/>
          <w:i/>
          <w:noProof/>
          <w:sz w:val="24"/>
          <w:lang w:val="lv-LV"/>
        </w:rPr>
      </w:pPr>
    </w:p>
    <w:p w:rsidR="005C5CB4" w:rsidRPr="008E690F" w:rsidRDefault="00161BA5" w:rsidP="00164A16">
      <w:pPr>
        <w:snapToGrid w:val="0"/>
        <w:spacing w:line="100" w:lineRule="atLeast"/>
        <w:jc w:val="both"/>
        <w:rPr>
          <w:rFonts w:ascii="Times New Roman" w:hAnsi="Times New Roman"/>
          <w:i/>
          <w:noProof/>
          <w:sz w:val="24"/>
          <w:lang w:val="lv-LV"/>
        </w:rPr>
      </w:pPr>
      <w:r>
        <w:rPr>
          <w:noProof/>
        </w:rPr>
        <w:drawing>
          <wp:anchor distT="0" distB="0" distL="114300" distR="114300" simplePos="0" relativeHeight="251657216" behindDoc="1" locked="0" layoutInCell="1" allowOverlap="1">
            <wp:simplePos x="0" y="0"/>
            <wp:positionH relativeFrom="column">
              <wp:posOffset>4388485</wp:posOffset>
            </wp:positionH>
            <wp:positionV relativeFrom="paragraph">
              <wp:posOffset>154940</wp:posOffset>
            </wp:positionV>
            <wp:extent cx="1543685" cy="1280160"/>
            <wp:effectExtent l="19050" t="19050" r="0" b="0"/>
            <wp:wrapTight wrapText="bothSides">
              <wp:wrapPolygon edited="0">
                <wp:start x="-267" y="-321"/>
                <wp:lineTo x="-267" y="21536"/>
                <wp:lineTo x="21591" y="21536"/>
                <wp:lineTo x="21591" y="-321"/>
                <wp:lineTo x="-267" y="-321"/>
              </wp:wrapPolygon>
            </wp:wrapTight>
            <wp:docPr id="88" name="Attēls 88" descr="20180815_09153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20180815_091534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685" cy="12801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C5CB4" w:rsidRPr="008E690F">
        <w:rPr>
          <w:rFonts w:ascii="Times New Roman" w:hAnsi="Times New Roman"/>
          <w:i/>
          <w:noProof/>
          <w:sz w:val="24"/>
          <w:lang w:val="lv-LV"/>
        </w:rPr>
        <w:t>Mansards</w:t>
      </w:r>
    </w:p>
    <w:p w:rsidR="001247E5" w:rsidRDefault="004B27A1" w:rsidP="00A7041D">
      <w:pPr>
        <w:pStyle w:val="Paraststmeklis"/>
        <w:spacing w:before="0" w:beforeAutospacing="0" w:after="150" w:afterAutospacing="0"/>
        <w:jc w:val="both"/>
      </w:pPr>
      <w:r>
        <w:rPr>
          <w:b/>
          <w:i/>
        </w:rPr>
        <w:t>Septembrī</w:t>
      </w:r>
      <w:r w:rsidR="001247E5">
        <w:rPr>
          <w:b/>
          <w:i/>
        </w:rPr>
        <w:t xml:space="preserve"> – </w:t>
      </w:r>
      <w:r w:rsidR="005B7452">
        <w:rPr>
          <w:b/>
        </w:rPr>
        <w:t xml:space="preserve">Vai viegli būt jaunam? PROTESTS </w:t>
      </w:r>
      <w:r w:rsidR="005B7452">
        <w:t xml:space="preserve">(Madonas rajona 50. – 90.gadu jaunatne) </w:t>
      </w:r>
      <w:r w:rsidR="001247E5">
        <w:t xml:space="preserve"> </w:t>
      </w:r>
    </w:p>
    <w:p w:rsidR="00323D23" w:rsidRPr="00BA1694" w:rsidRDefault="00323D23" w:rsidP="00BA1694">
      <w:pPr>
        <w:spacing w:line="240" w:lineRule="auto"/>
        <w:jc w:val="both"/>
        <w:rPr>
          <w:rFonts w:ascii="Times New Roman" w:hAnsi="Times New Roman"/>
          <w:sz w:val="24"/>
          <w:szCs w:val="24"/>
          <w:lang w:val="lv-LV"/>
        </w:rPr>
      </w:pPr>
      <w:r w:rsidRPr="00323D23">
        <w:rPr>
          <w:rFonts w:ascii="Times New Roman" w:hAnsi="Times New Roman"/>
          <w:sz w:val="24"/>
          <w:szCs w:val="24"/>
          <w:lang w:val="lv-LV"/>
        </w:rPr>
        <w:t xml:space="preserve">Madona šogad ir Latvijas jauniešu galvaspilsēta. Muzejs vēlas aicināt ikvienu, kurš  vēl ir, vai reiz bijis jaunietis, uzdot sev 1986. gada režisora Jura Podnieka filmas nosaukumā ietverto hrestomātisko </w:t>
      </w:r>
      <w:r w:rsidRPr="00323D23">
        <w:rPr>
          <w:rFonts w:ascii="Times New Roman" w:hAnsi="Times New Roman"/>
          <w:sz w:val="24"/>
          <w:szCs w:val="24"/>
          <w:lang w:val="lv-LV"/>
        </w:rPr>
        <w:lastRenderedPageBreak/>
        <w:t>jautājumu – “</w:t>
      </w:r>
      <w:r w:rsidRPr="00323D23">
        <w:rPr>
          <w:rFonts w:ascii="Times New Roman" w:hAnsi="Times New Roman"/>
          <w:b/>
          <w:sz w:val="24"/>
          <w:szCs w:val="24"/>
          <w:lang w:val="lv-LV"/>
        </w:rPr>
        <w:t>Vai viegli būt jaunam</w:t>
      </w:r>
      <w:r w:rsidRPr="00323D23">
        <w:rPr>
          <w:rFonts w:ascii="Times New Roman" w:hAnsi="Times New Roman"/>
          <w:sz w:val="24"/>
          <w:szCs w:val="24"/>
          <w:lang w:val="lv-LV"/>
        </w:rPr>
        <w:t xml:space="preserve">?” </w:t>
      </w:r>
      <w:r w:rsidR="00BA1694">
        <w:rPr>
          <w:rFonts w:ascii="Times New Roman" w:hAnsi="Times New Roman"/>
          <w:sz w:val="24"/>
          <w:szCs w:val="24"/>
          <w:lang w:val="lv-LV"/>
        </w:rPr>
        <w:t xml:space="preserve">Izstādē </w:t>
      </w:r>
      <w:r w:rsidR="00EE17D0">
        <w:rPr>
          <w:rFonts w:ascii="Times New Roman" w:hAnsi="Times New Roman"/>
          <w:sz w:val="24"/>
          <w:szCs w:val="24"/>
          <w:lang w:val="lv-LV"/>
        </w:rPr>
        <w:t xml:space="preserve">ikviens var atrast </w:t>
      </w:r>
      <w:r w:rsidR="00BA1694">
        <w:rPr>
          <w:rFonts w:ascii="Times New Roman" w:hAnsi="Times New Roman"/>
          <w:sz w:val="24"/>
          <w:szCs w:val="24"/>
          <w:lang w:val="lv-LV"/>
        </w:rPr>
        <w:t>atbildes: k</w:t>
      </w:r>
      <w:r w:rsidRPr="00323D23">
        <w:rPr>
          <w:rFonts w:ascii="Times New Roman" w:hAnsi="Times New Roman"/>
          <w:sz w:val="24"/>
          <w:szCs w:val="24"/>
          <w:lang w:val="lv-LV"/>
        </w:rPr>
        <w:t xml:space="preserve">ādi bija jaunieši Madonas rajonā 50.-90. gados? Kas, kā un kāpēc viņus centās izaudzināt par pilnvērtīgiem sabiedrības locekļiem un kāda bija jauniešu reakcija uz to? </w:t>
      </w:r>
    </w:p>
    <w:p w:rsidR="007F680B" w:rsidRPr="00323D23" w:rsidRDefault="00323D23" w:rsidP="00EE17D0">
      <w:pPr>
        <w:pStyle w:val="Paraststmeklis"/>
        <w:spacing w:before="0" w:beforeAutospacing="0" w:after="150" w:afterAutospacing="0"/>
        <w:jc w:val="both"/>
      </w:pPr>
      <w:r w:rsidRPr="00BA1694">
        <w:rPr>
          <w:iCs/>
          <w:shd w:val="clear" w:color="auto" w:fill="FFFFFF"/>
        </w:rPr>
        <w:t xml:space="preserve">Izstāde </w:t>
      </w:r>
      <w:r w:rsidR="00EE17D0">
        <w:rPr>
          <w:iCs/>
          <w:shd w:val="clear" w:color="auto" w:fill="FFFFFF"/>
        </w:rPr>
        <w:t>veidota</w:t>
      </w:r>
      <w:r w:rsidRPr="00BA1694">
        <w:rPr>
          <w:iCs/>
          <w:shd w:val="clear" w:color="auto" w:fill="FFFFFF"/>
        </w:rPr>
        <w:t xml:space="preserve"> ar Valsts Kultūrkapitāla fonda, Vidzemes plānošanas reģiona, AS “Latvijas valsts meži” projekta “Vai viegli būt…?” finansiālo atbalstu</w:t>
      </w:r>
      <w:r w:rsidRPr="00323D23">
        <w:rPr>
          <w:iCs/>
          <w:color w:val="222222"/>
          <w:shd w:val="clear" w:color="auto" w:fill="FFFFFF"/>
        </w:rPr>
        <w:t>.</w:t>
      </w:r>
    </w:p>
    <w:p w:rsidR="00227523" w:rsidRDefault="00227523" w:rsidP="001E4E9A">
      <w:pPr>
        <w:snapToGrid w:val="0"/>
        <w:spacing w:after="0"/>
        <w:rPr>
          <w:rFonts w:ascii="Times New Roman" w:hAnsi="Times New Roman"/>
          <w:i/>
          <w:u w:val="single"/>
          <w:lang w:val="lv-LV"/>
        </w:rPr>
      </w:pPr>
    </w:p>
    <w:p w:rsidR="00BA1694" w:rsidRDefault="00BA1694" w:rsidP="001E4E9A">
      <w:pPr>
        <w:snapToGrid w:val="0"/>
        <w:spacing w:after="0"/>
        <w:rPr>
          <w:rFonts w:ascii="Times New Roman" w:hAnsi="Times New Roman"/>
          <w:i/>
          <w:u w:val="single"/>
          <w:lang w:val="lv-LV"/>
        </w:rPr>
      </w:pPr>
    </w:p>
    <w:p w:rsidR="001E4E9A" w:rsidRPr="0042138E" w:rsidRDefault="001E4E9A" w:rsidP="001E4E9A">
      <w:pPr>
        <w:snapToGrid w:val="0"/>
        <w:spacing w:after="0"/>
        <w:rPr>
          <w:rFonts w:ascii="Times New Roman" w:hAnsi="Times New Roman"/>
          <w:i/>
          <w:u w:val="single"/>
          <w:lang w:val="lv-LV"/>
        </w:rPr>
      </w:pPr>
      <w:r w:rsidRPr="0042138E">
        <w:rPr>
          <w:rFonts w:ascii="Times New Roman" w:hAnsi="Times New Roman"/>
          <w:i/>
          <w:u w:val="single"/>
          <w:lang w:val="lv-LV"/>
        </w:rPr>
        <w:t>Izstādes ieejas maksa:</w:t>
      </w:r>
    </w:p>
    <w:p w:rsidR="001E4E9A" w:rsidRPr="0042138E" w:rsidRDefault="001E4E9A" w:rsidP="001E4E9A">
      <w:pPr>
        <w:snapToGrid w:val="0"/>
        <w:spacing w:after="0"/>
        <w:jc w:val="right"/>
        <w:rPr>
          <w:rFonts w:ascii="Times New Roman" w:hAnsi="Times New Roman"/>
          <w:i/>
          <w:lang w:val="lv-LV"/>
        </w:rPr>
        <w:sectPr w:rsidR="001E4E9A" w:rsidRPr="0042138E" w:rsidSect="001E4E9A">
          <w:type w:val="continuous"/>
          <w:pgSz w:w="12240" w:h="15840"/>
          <w:pgMar w:top="1440" w:right="1440" w:bottom="1440" w:left="1440" w:header="720" w:footer="720" w:gutter="0"/>
          <w:cols w:space="720"/>
          <w:docGrid w:linePitch="360"/>
        </w:sectPr>
      </w:pP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Pieaugušajiem – 0.50Eur</w:t>
      </w: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Skolēniem – 0.20Eur</w:t>
      </w: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Studentiem, senioriem – 0.30Eur</w:t>
      </w: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Pirmsskolas vecuma bērniem- bez maksas</w:t>
      </w: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1-3.klašu skolēniem- bez maksas</w:t>
      </w: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Internātskolu un bērnu namu audzēkņiem- bez maksas</w:t>
      </w:r>
    </w:p>
    <w:p w:rsidR="001E4E9A" w:rsidRPr="0042138E" w:rsidRDefault="001E4E9A" w:rsidP="001E4E9A">
      <w:pPr>
        <w:snapToGrid w:val="0"/>
        <w:spacing w:after="0"/>
        <w:jc w:val="right"/>
        <w:rPr>
          <w:rFonts w:ascii="Times New Roman" w:hAnsi="Times New Roman"/>
          <w:i/>
          <w:lang w:val="lv-LV"/>
        </w:rPr>
      </w:pPr>
      <w:r w:rsidRPr="0042138E">
        <w:rPr>
          <w:rFonts w:ascii="Times New Roman" w:hAnsi="Times New Roman"/>
          <w:i/>
          <w:lang w:val="lv-LV"/>
        </w:rPr>
        <w:t>Skolotājiem, kurš atvedis grupu- bez maksas</w:t>
      </w:r>
    </w:p>
    <w:p w:rsidR="001E4E9A" w:rsidRPr="0042138E" w:rsidRDefault="001E4E9A" w:rsidP="001E4E9A">
      <w:pPr>
        <w:rPr>
          <w:rFonts w:ascii="Times New Roman" w:hAnsi="Times New Roman"/>
          <w:b/>
          <w:lang w:val="lv-LV"/>
        </w:rPr>
        <w:sectPr w:rsidR="001E4E9A" w:rsidRPr="0042138E" w:rsidSect="00C71B5C">
          <w:type w:val="continuous"/>
          <w:pgSz w:w="12240" w:h="15840"/>
          <w:pgMar w:top="1440" w:right="1440" w:bottom="1440" w:left="1440" w:header="720" w:footer="720" w:gutter="0"/>
          <w:cols w:num="2" w:space="720"/>
          <w:docGrid w:linePitch="360"/>
        </w:sectPr>
      </w:pPr>
    </w:p>
    <w:p w:rsidR="00164A16" w:rsidRDefault="0004021D" w:rsidP="005F7AEE">
      <w:pPr>
        <w:snapToGrid w:val="0"/>
        <w:spacing w:line="100" w:lineRule="atLeast"/>
        <w:rPr>
          <w:rFonts w:ascii="Times New Roman" w:eastAsia="Times New Roman" w:hAnsi="Times New Roman"/>
          <w:i/>
          <w:color w:val="000000"/>
          <w:sz w:val="24"/>
          <w:szCs w:val="24"/>
          <w:lang w:val="lv-LV"/>
        </w:rPr>
      </w:pPr>
      <w:r>
        <w:rPr>
          <w:rFonts w:ascii="Times New Roman" w:eastAsia="Times New Roman" w:hAnsi="Times New Roman"/>
          <w:i/>
          <w:color w:val="000000"/>
          <w:sz w:val="24"/>
          <w:szCs w:val="24"/>
          <w:lang w:val="lv-LV"/>
        </w:rPr>
        <w:t>I</w:t>
      </w:r>
      <w:r w:rsidR="00164A16" w:rsidRPr="008E690F">
        <w:rPr>
          <w:rFonts w:ascii="Times New Roman" w:eastAsia="Times New Roman" w:hAnsi="Times New Roman"/>
          <w:i/>
          <w:color w:val="000000"/>
          <w:sz w:val="24"/>
          <w:szCs w:val="24"/>
          <w:lang w:val="lv-LV"/>
        </w:rPr>
        <w:t>zstāžu zāles Mazā zāle</w:t>
      </w:r>
    </w:p>
    <w:p w:rsidR="0009487D" w:rsidRPr="009E36DE" w:rsidRDefault="004B27A1" w:rsidP="00FB62A2">
      <w:pPr>
        <w:jc w:val="both"/>
        <w:rPr>
          <w:rFonts w:ascii="Times New Roman" w:eastAsia="MS Mincho" w:hAnsi="Times New Roman"/>
          <w:b/>
          <w:i/>
          <w:sz w:val="24"/>
          <w:lang w:val="pt-BR"/>
        </w:rPr>
      </w:pPr>
      <w:r>
        <w:rPr>
          <w:rFonts w:ascii="Times New Roman" w:eastAsia="MS Mincho" w:hAnsi="Times New Roman"/>
          <w:b/>
          <w:i/>
          <w:sz w:val="24"/>
          <w:lang w:val="pt-BR"/>
        </w:rPr>
        <w:t xml:space="preserve">Līdz 9.septembrim </w:t>
      </w:r>
      <w:r w:rsidR="0009487D">
        <w:rPr>
          <w:rFonts w:ascii="Times New Roman" w:eastAsia="MS Mincho" w:hAnsi="Times New Roman"/>
          <w:b/>
          <w:i/>
          <w:sz w:val="24"/>
          <w:lang w:val="pt-BR"/>
        </w:rPr>
        <w:t xml:space="preserve">– </w:t>
      </w:r>
      <w:r w:rsidR="0074346B">
        <w:rPr>
          <w:rFonts w:ascii="Times New Roman" w:eastAsia="MS Mincho" w:hAnsi="Times New Roman"/>
          <w:b/>
          <w:sz w:val="24"/>
          <w:lang w:val="pt-BR"/>
        </w:rPr>
        <w:t>Zigmunds Šņ</w:t>
      </w:r>
      <w:r w:rsidR="0009487D">
        <w:rPr>
          <w:rFonts w:ascii="Times New Roman" w:eastAsia="MS Mincho" w:hAnsi="Times New Roman"/>
          <w:b/>
          <w:sz w:val="24"/>
          <w:lang w:val="pt-BR"/>
        </w:rPr>
        <w:t>ore “Akvareļi”</w:t>
      </w:r>
    </w:p>
    <w:p w:rsidR="00EE17D0" w:rsidRDefault="001B0CCB" w:rsidP="00EE17D0">
      <w:pPr>
        <w:spacing w:after="0" w:line="240" w:lineRule="auto"/>
        <w:jc w:val="both"/>
        <w:rPr>
          <w:rFonts w:ascii="Times New Roman" w:hAnsi="Times New Roman"/>
          <w:sz w:val="24"/>
          <w:lang w:val="pt-BR"/>
        </w:rPr>
      </w:pPr>
      <w:r w:rsidRPr="001B0CCB">
        <w:rPr>
          <w:rFonts w:ascii="Times New Roman" w:hAnsi="Times New Roman"/>
          <w:sz w:val="24"/>
          <w:lang w:val="pt-BR"/>
        </w:rPr>
        <w:t xml:space="preserve">Zigmunds Šņore dzimis Rīgā, bērnība un jaunība pavadīta Jūrmalā, Dzintaros. </w:t>
      </w:r>
      <w:r>
        <w:rPr>
          <w:rFonts w:ascii="Times New Roman" w:hAnsi="Times New Roman"/>
          <w:sz w:val="24"/>
          <w:lang w:val="pt-BR"/>
        </w:rPr>
        <w:t>K</w:t>
      </w:r>
      <w:r w:rsidRPr="001B0CCB">
        <w:rPr>
          <w:rFonts w:ascii="Times New Roman" w:hAnsi="Times New Roman"/>
          <w:sz w:val="24"/>
          <w:lang w:val="pt-BR"/>
        </w:rPr>
        <w:t>opš 1988.</w:t>
      </w:r>
      <w:r>
        <w:rPr>
          <w:rFonts w:ascii="Times New Roman" w:hAnsi="Times New Roman"/>
          <w:sz w:val="24"/>
          <w:lang w:val="pt-BR"/>
        </w:rPr>
        <w:t xml:space="preserve">gada iemīļojis gleznaino Madonas apkārtnes Jumurdas pagastu. Tieši šeit radīti darbi, no kuriem daļa būs apskatāma Madonas muzeja Izstāžu zālēs. </w:t>
      </w:r>
      <w:r w:rsidRPr="001B0CCB">
        <w:rPr>
          <w:rFonts w:ascii="Times New Roman" w:hAnsi="Times New Roman"/>
          <w:sz w:val="24"/>
          <w:lang w:val="pt-BR"/>
        </w:rPr>
        <w:t xml:space="preserve"> </w:t>
      </w:r>
    </w:p>
    <w:p w:rsidR="001B0CCB" w:rsidRDefault="001B0CCB" w:rsidP="00EE17D0">
      <w:pPr>
        <w:spacing w:after="0" w:line="240" w:lineRule="auto"/>
        <w:jc w:val="both"/>
        <w:rPr>
          <w:rFonts w:ascii="Times New Roman" w:hAnsi="Times New Roman"/>
          <w:sz w:val="24"/>
          <w:lang w:val="pt-BR"/>
        </w:rPr>
      </w:pPr>
      <w:r>
        <w:rPr>
          <w:rFonts w:ascii="Times New Roman" w:hAnsi="Times New Roman"/>
          <w:sz w:val="24"/>
          <w:lang w:val="pt-BR"/>
        </w:rPr>
        <w:t>I</w:t>
      </w:r>
      <w:r w:rsidRPr="001B0CCB">
        <w:rPr>
          <w:rFonts w:ascii="Times New Roman" w:hAnsi="Times New Roman"/>
          <w:sz w:val="24"/>
          <w:lang w:val="pt-BR"/>
        </w:rPr>
        <w:t xml:space="preserve">zstāde ir mākslinieka veltījums Madonas </w:t>
      </w:r>
      <w:r>
        <w:rPr>
          <w:rFonts w:ascii="Times New Roman" w:hAnsi="Times New Roman"/>
          <w:sz w:val="24"/>
          <w:lang w:val="pt-BR"/>
        </w:rPr>
        <w:t>apkārtnei</w:t>
      </w:r>
      <w:r w:rsidRPr="001B0CCB">
        <w:rPr>
          <w:rFonts w:ascii="Times New Roman" w:hAnsi="Times New Roman"/>
          <w:sz w:val="24"/>
          <w:lang w:val="pt-BR"/>
        </w:rPr>
        <w:t xml:space="preserve"> un Vidzemei Latvijas jubilejā.</w:t>
      </w:r>
    </w:p>
    <w:p w:rsidR="00EE17D0" w:rsidRDefault="00EE17D0" w:rsidP="00CC2B25">
      <w:pPr>
        <w:pStyle w:val="Paraststmeklis"/>
        <w:spacing w:before="105" w:beforeAutospacing="0" w:after="105" w:afterAutospacing="0"/>
        <w:jc w:val="both"/>
        <w:rPr>
          <w:b/>
          <w:i/>
          <w:color w:val="000000"/>
          <w:lang w:val="pt-BR"/>
        </w:rPr>
      </w:pPr>
    </w:p>
    <w:p w:rsidR="00CC2B25" w:rsidRPr="002F2174" w:rsidRDefault="00EC659A" w:rsidP="00CC2B25">
      <w:pPr>
        <w:pStyle w:val="Paraststmeklis"/>
        <w:spacing w:before="105" w:beforeAutospacing="0" w:after="105" w:afterAutospacing="0"/>
        <w:jc w:val="both"/>
        <w:rPr>
          <w:color w:val="000000"/>
        </w:rPr>
      </w:pPr>
      <w:r w:rsidRPr="002F2174">
        <w:rPr>
          <w:b/>
          <w:i/>
          <w:color w:val="000000"/>
          <w:lang w:val="pt-BR"/>
        </w:rPr>
        <w:t xml:space="preserve">No 20.septembra </w:t>
      </w:r>
      <w:r w:rsidR="00CC2B25" w:rsidRPr="002F2174">
        <w:rPr>
          <w:b/>
          <w:i/>
          <w:color w:val="000000"/>
          <w:lang w:val="pt-BR"/>
        </w:rPr>
        <w:t xml:space="preserve">– </w:t>
      </w:r>
      <w:r w:rsidRPr="002F2174">
        <w:rPr>
          <w:b/>
          <w:i/>
          <w:color w:val="000000"/>
          <w:lang w:val="pt-BR"/>
        </w:rPr>
        <w:t xml:space="preserve"> </w:t>
      </w:r>
      <w:r w:rsidR="00CC2B25" w:rsidRPr="002F2174">
        <w:rPr>
          <w:b/>
          <w:bCs/>
          <w:color w:val="000000"/>
        </w:rPr>
        <w:t xml:space="preserve">90 nedēļas līdz miera līgumam   </w:t>
      </w:r>
      <w:r w:rsidR="00CC2B25" w:rsidRPr="002F2174">
        <w:rPr>
          <w:bCs/>
          <w:color w:val="000000"/>
        </w:rPr>
        <w:t>/Latvijas Neatkarības karš/</w:t>
      </w:r>
    </w:p>
    <w:p w:rsidR="00911BA9" w:rsidRDefault="00161BA5" w:rsidP="00911BA9">
      <w:pPr>
        <w:spacing w:after="0"/>
        <w:jc w:val="both"/>
        <w:rPr>
          <w:rFonts w:ascii="Times New Roman" w:eastAsia="Times New Roman" w:hAnsi="Times New Roman"/>
          <w:sz w:val="24"/>
          <w:szCs w:val="24"/>
          <w:lang w:val="lv-LV" w:eastAsia="lv-LV"/>
        </w:rPr>
      </w:pPr>
      <w:r>
        <w:rPr>
          <w:noProof/>
        </w:rPr>
        <w:drawing>
          <wp:anchor distT="0" distB="0" distL="114300" distR="114300" simplePos="0" relativeHeight="251660288" behindDoc="1" locked="0" layoutInCell="1" allowOverlap="1">
            <wp:simplePos x="0" y="0"/>
            <wp:positionH relativeFrom="column">
              <wp:posOffset>9525</wp:posOffset>
            </wp:positionH>
            <wp:positionV relativeFrom="paragraph">
              <wp:posOffset>49530</wp:posOffset>
            </wp:positionV>
            <wp:extent cx="1795145" cy="1331595"/>
            <wp:effectExtent l="19050" t="19050" r="0" b="1905"/>
            <wp:wrapTight wrapText="bothSides">
              <wp:wrapPolygon edited="0">
                <wp:start x="-229" y="-309"/>
                <wp:lineTo x="-229" y="21631"/>
                <wp:lineTo x="21547" y="21631"/>
                <wp:lineTo x="21547" y="-309"/>
                <wp:lineTo x="-229" y="-309"/>
              </wp:wrapPolygon>
            </wp:wrapTight>
            <wp:docPr id="92" name="Attēls 92" descr="MNM2511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MNM25115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5145" cy="13315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40807" w:rsidRPr="00D40807">
        <w:rPr>
          <w:rFonts w:ascii="Times New Roman" w:hAnsi="Times New Roman"/>
          <w:sz w:val="24"/>
          <w:szCs w:val="36"/>
          <w:shd w:val="clear" w:color="auto" w:fill="FFFFFF"/>
          <w:lang w:val="lv-LV"/>
        </w:rPr>
        <w:t>Izstād</w:t>
      </w:r>
      <w:r w:rsidR="00911BA9">
        <w:rPr>
          <w:rFonts w:ascii="Times New Roman" w:hAnsi="Times New Roman"/>
          <w:sz w:val="24"/>
          <w:szCs w:val="36"/>
          <w:shd w:val="clear" w:color="auto" w:fill="FFFFFF"/>
          <w:lang w:val="lv-LV"/>
        </w:rPr>
        <w:t>e</w:t>
      </w:r>
      <w:r w:rsidR="00D40807" w:rsidRPr="00D40807">
        <w:rPr>
          <w:rFonts w:ascii="Times New Roman" w:hAnsi="Times New Roman"/>
          <w:sz w:val="24"/>
          <w:szCs w:val="36"/>
          <w:shd w:val="clear" w:color="auto" w:fill="FFFFFF"/>
          <w:lang w:val="lv-LV"/>
        </w:rPr>
        <w:t xml:space="preserve">, </w:t>
      </w:r>
      <w:r w:rsidR="00911BA9">
        <w:rPr>
          <w:rFonts w:ascii="Times New Roman" w:hAnsi="Times New Roman"/>
          <w:sz w:val="24"/>
          <w:szCs w:val="36"/>
          <w:shd w:val="clear" w:color="auto" w:fill="FFFFFF"/>
          <w:lang w:val="lv-LV"/>
        </w:rPr>
        <w:t>kas</w:t>
      </w:r>
      <w:r w:rsidR="00D40807" w:rsidRPr="00D40807">
        <w:rPr>
          <w:rFonts w:ascii="Times New Roman" w:hAnsi="Times New Roman"/>
          <w:sz w:val="24"/>
          <w:szCs w:val="36"/>
          <w:shd w:val="clear" w:color="auto" w:fill="FFFFFF"/>
          <w:lang w:val="lv-LV"/>
        </w:rPr>
        <w:t xml:space="preserve">, izmantojot </w:t>
      </w:r>
      <w:r w:rsidR="00CC2B25" w:rsidRPr="00D40807">
        <w:rPr>
          <w:rFonts w:ascii="Times New Roman" w:hAnsi="Times New Roman"/>
          <w:sz w:val="24"/>
          <w:szCs w:val="36"/>
          <w:shd w:val="clear" w:color="auto" w:fill="FFFFFF"/>
          <w:lang w:val="lv-LV"/>
        </w:rPr>
        <w:t>Madonas Novadpētniec</w:t>
      </w:r>
      <w:r w:rsidR="00D40807" w:rsidRPr="00D40807">
        <w:rPr>
          <w:rFonts w:ascii="Times New Roman" w:hAnsi="Times New Roman"/>
          <w:sz w:val="24"/>
          <w:szCs w:val="36"/>
          <w:shd w:val="clear" w:color="auto" w:fill="FFFFFF"/>
          <w:lang w:val="lv-LV"/>
        </w:rPr>
        <w:t xml:space="preserve">ības un mākslas muzeja materiālus un priekšmetus no Latvijas Kara muzeja, </w:t>
      </w:r>
      <w:r w:rsidR="00911BA9">
        <w:rPr>
          <w:rFonts w:ascii="Times New Roman" w:hAnsi="Times New Roman"/>
          <w:sz w:val="24"/>
          <w:szCs w:val="36"/>
          <w:shd w:val="clear" w:color="auto" w:fill="FFFFFF"/>
          <w:lang w:val="lv-LV"/>
        </w:rPr>
        <w:t>stāstīs</w:t>
      </w:r>
      <w:r w:rsidR="00D40807" w:rsidRPr="00D40807">
        <w:rPr>
          <w:rFonts w:ascii="Times New Roman" w:hAnsi="Times New Roman"/>
          <w:sz w:val="24"/>
          <w:szCs w:val="36"/>
          <w:shd w:val="clear" w:color="auto" w:fill="FFFFFF"/>
          <w:lang w:val="lv-LV"/>
        </w:rPr>
        <w:t xml:space="preserve"> par Latviju laika posmā no 1918. – 1920.gadam.  Tas ir sarežģīts laiks, kad notika cīņas ar dažādiem ienaidniekiem par Latvijas teritorijas atbrīvošanu, kas parādīts fotouzņēmumos un dokumentos. </w:t>
      </w:r>
      <w:r w:rsidR="00D40807" w:rsidRPr="00D40807">
        <w:rPr>
          <w:rFonts w:ascii="Times New Roman" w:eastAsia="Times New Roman" w:hAnsi="Times New Roman"/>
          <w:sz w:val="24"/>
          <w:szCs w:val="24"/>
          <w:lang w:val="lv-LV" w:eastAsia="lv-LV"/>
        </w:rPr>
        <w:t xml:space="preserve">To brīžu neviennozīmību noteica sabiedroto un pretinieku maiņas, </w:t>
      </w:r>
      <w:r w:rsidR="00911BA9">
        <w:rPr>
          <w:rFonts w:ascii="Times New Roman" w:eastAsia="Times New Roman" w:hAnsi="Times New Roman"/>
          <w:sz w:val="24"/>
          <w:szCs w:val="24"/>
          <w:lang w:val="lv-LV" w:eastAsia="lv-LV"/>
        </w:rPr>
        <w:t xml:space="preserve">jo </w:t>
      </w:r>
      <w:r w:rsidR="00D40807" w:rsidRPr="00D40807">
        <w:rPr>
          <w:rFonts w:ascii="Times New Roman" w:eastAsia="Times New Roman" w:hAnsi="Times New Roman"/>
          <w:sz w:val="24"/>
          <w:szCs w:val="24"/>
          <w:lang w:val="lv-LV" w:eastAsia="lv-LV"/>
        </w:rPr>
        <w:t>arī tad nebija iespējams visu sadalīt kategorijās </w:t>
      </w:r>
      <w:r w:rsidR="00D40807" w:rsidRPr="00D40807">
        <w:rPr>
          <w:rFonts w:ascii="Times New Roman" w:eastAsia="Times New Roman" w:hAnsi="Times New Roman"/>
          <w:i/>
          <w:iCs/>
          <w:sz w:val="24"/>
          <w:szCs w:val="24"/>
          <w:lang w:val="lv-LV" w:eastAsia="lv-LV"/>
        </w:rPr>
        <w:t>balts</w:t>
      </w:r>
      <w:r w:rsidR="00D40807" w:rsidRPr="00D40807">
        <w:rPr>
          <w:rFonts w:ascii="Times New Roman" w:eastAsia="Times New Roman" w:hAnsi="Times New Roman"/>
          <w:sz w:val="24"/>
          <w:szCs w:val="24"/>
          <w:lang w:val="lv-LV" w:eastAsia="lv-LV"/>
        </w:rPr>
        <w:t> un </w:t>
      </w:r>
      <w:r w:rsidR="00D40807" w:rsidRPr="00D40807">
        <w:rPr>
          <w:rFonts w:ascii="Times New Roman" w:eastAsia="Times New Roman" w:hAnsi="Times New Roman"/>
          <w:i/>
          <w:iCs/>
          <w:sz w:val="24"/>
          <w:szCs w:val="24"/>
          <w:lang w:val="lv-LV" w:eastAsia="lv-LV"/>
        </w:rPr>
        <w:t>melns</w:t>
      </w:r>
      <w:r w:rsidR="00D40807" w:rsidRPr="00D40807">
        <w:rPr>
          <w:rFonts w:ascii="Times New Roman" w:eastAsia="Times New Roman" w:hAnsi="Times New Roman"/>
          <w:sz w:val="24"/>
          <w:szCs w:val="24"/>
          <w:lang w:val="lv-LV" w:eastAsia="lv-LV"/>
        </w:rPr>
        <w:t xml:space="preserve">. </w:t>
      </w:r>
    </w:p>
    <w:p w:rsidR="00D40807" w:rsidRPr="00D40807" w:rsidRDefault="00D40807" w:rsidP="00911BA9">
      <w:pPr>
        <w:spacing w:after="0"/>
        <w:jc w:val="both"/>
        <w:rPr>
          <w:rFonts w:ascii="Times New Roman" w:hAnsi="Times New Roman"/>
          <w:sz w:val="24"/>
          <w:szCs w:val="36"/>
          <w:shd w:val="clear" w:color="auto" w:fill="FFFFFF"/>
          <w:lang w:val="lv-LV"/>
        </w:rPr>
      </w:pPr>
      <w:r>
        <w:rPr>
          <w:rFonts w:ascii="Times New Roman" w:eastAsia="Times New Roman" w:hAnsi="Times New Roman"/>
          <w:sz w:val="24"/>
          <w:szCs w:val="24"/>
          <w:lang w:val="lv-LV" w:eastAsia="lv-LV"/>
        </w:rPr>
        <w:t xml:space="preserve">Ko juta tā laika cilvēks? To izstādē palīdzēs atklāt </w:t>
      </w:r>
      <w:r w:rsidRPr="00D40807">
        <w:rPr>
          <w:rFonts w:ascii="Times New Roman" w:eastAsia="Times New Roman" w:hAnsi="Times New Roman"/>
          <w:sz w:val="24"/>
          <w:szCs w:val="24"/>
          <w:lang w:val="lv-LV" w:eastAsia="lv-LV"/>
        </w:rPr>
        <w:t xml:space="preserve">sarakste vēstulēs. </w:t>
      </w:r>
    </w:p>
    <w:p w:rsidR="00911BA9" w:rsidRDefault="00911BA9" w:rsidP="001E4E9A">
      <w:pPr>
        <w:snapToGrid w:val="0"/>
        <w:spacing w:after="0"/>
        <w:rPr>
          <w:rFonts w:ascii="Times New Roman" w:hAnsi="Times New Roman"/>
          <w:i/>
          <w:u w:val="single"/>
          <w:lang w:val="lv-LV"/>
        </w:rPr>
      </w:pPr>
    </w:p>
    <w:p w:rsidR="001E4E9A" w:rsidRPr="001B0CCB" w:rsidRDefault="00911BA9" w:rsidP="001E4E9A">
      <w:pPr>
        <w:snapToGrid w:val="0"/>
        <w:spacing w:after="0"/>
        <w:rPr>
          <w:rFonts w:ascii="Times New Roman" w:hAnsi="Times New Roman"/>
          <w:i/>
          <w:u w:val="single"/>
          <w:lang w:val="lv-LV"/>
        </w:rPr>
      </w:pPr>
      <w:r>
        <w:rPr>
          <w:rFonts w:ascii="Times New Roman" w:hAnsi="Times New Roman"/>
          <w:i/>
          <w:u w:val="single"/>
          <w:lang w:val="lv-LV"/>
        </w:rPr>
        <w:t>I</w:t>
      </w:r>
      <w:r w:rsidR="001E4E9A" w:rsidRPr="001B0CCB">
        <w:rPr>
          <w:rFonts w:ascii="Times New Roman" w:hAnsi="Times New Roman"/>
          <w:i/>
          <w:u w:val="single"/>
          <w:lang w:val="lv-LV"/>
        </w:rPr>
        <w:t>zstādes ieejas maksa:</w:t>
      </w:r>
    </w:p>
    <w:p w:rsidR="001E4E9A" w:rsidRPr="001B0CCB" w:rsidRDefault="001E4E9A" w:rsidP="001E4E9A">
      <w:pPr>
        <w:snapToGrid w:val="0"/>
        <w:spacing w:after="0"/>
        <w:jc w:val="right"/>
        <w:rPr>
          <w:rFonts w:ascii="Times New Roman" w:hAnsi="Times New Roman"/>
          <w:i/>
          <w:lang w:val="lv-LV"/>
        </w:rPr>
        <w:sectPr w:rsidR="001E4E9A" w:rsidRPr="001B0CCB" w:rsidSect="00AE0FAD">
          <w:type w:val="continuous"/>
          <w:pgSz w:w="12240" w:h="15840"/>
          <w:pgMar w:top="1440" w:right="1041" w:bottom="1440" w:left="1440" w:header="720" w:footer="720" w:gutter="0"/>
          <w:cols w:space="720"/>
          <w:docGrid w:linePitch="360"/>
        </w:sectPr>
      </w:pPr>
    </w:p>
    <w:p w:rsidR="001E4E9A" w:rsidRPr="001B0CCB" w:rsidRDefault="001E4E9A" w:rsidP="001E4E9A">
      <w:pPr>
        <w:snapToGrid w:val="0"/>
        <w:spacing w:after="0"/>
        <w:jc w:val="right"/>
        <w:rPr>
          <w:rFonts w:ascii="Times New Roman" w:hAnsi="Times New Roman"/>
          <w:i/>
          <w:lang w:val="lv-LV"/>
        </w:rPr>
      </w:pPr>
      <w:r w:rsidRPr="001B0CCB">
        <w:rPr>
          <w:rFonts w:ascii="Times New Roman" w:hAnsi="Times New Roman"/>
          <w:i/>
          <w:lang w:val="lv-LV"/>
        </w:rPr>
        <w:t>Pieaugušajiem – 0.50Eur</w:t>
      </w:r>
    </w:p>
    <w:p w:rsidR="001E4E9A" w:rsidRPr="001B0CCB" w:rsidRDefault="001E4E9A" w:rsidP="001E4E9A">
      <w:pPr>
        <w:snapToGrid w:val="0"/>
        <w:spacing w:after="0"/>
        <w:jc w:val="right"/>
        <w:rPr>
          <w:rFonts w:ascii="Times New Roman" w:hAnsi="Times New Roman"/>
          <w:i/>
          <w:lang w:val="lv-LV"/>
        </w:rPr>
      </w:pPr>
      <w:r w:rsidRPr="001B0CCB">
        <w:rPr>
          <w:rFonts w:ascii="Times New Roman" w:hAnsi="Times New Roman"/>
          <w:i/>
          <w:lang w:val="lv-LV"/>
        </w:rPr>
        <w:t>Skolēniem – 0.20Eur</w:t>
      </w:r>
    </w:p>
    <w:p w:rsidR="001E4E9A" w:rsidRPr="001B0CCB" w:rsidRDefault="001E4E9A" w:rsidP="001E4E9A">
      <w:pPr>
        <w:snapToGrid w:val="0"/>
        <w:spacing w:after="0"/>
        <w:jc w:val="right"/>
        <w:rPr>
          <w:rFonts w:ascii="Times New Roman" w:hAnsi="Times New Roman"/>
          <w:i/>
          <w:lang w:val="lv-LV"/>
        </w:rPr>
      </w:pPr>
      <w:r w:rsidRPr="001B0CCB">
        <w:rPr>
          <w:rFonts w:ascii="Times New Roman" w:hAnsi="Times New Roman"/>
          <w:i/>
          <w:lang w:val="lv-LV"/>
        </w:rPr>
        <w:t>Studentiem, senioriem – 0.30Eur</w:t>
      </w:r>
    </w:p>
    <w:p w:rsidR="001E4E9A" w:rsidRPr="001B0CCB" w:rsidRDefault="001E4E9A" w:rsidP="001E4E9A">
      <w:pPr>
        <w:snapToGrid w:val="0"/>
        <w:spacing w:after="0"/>
        <w:jc w:val="right"/>
        <w:rPr>
          <w:rFonts w:ascii="Times New Roman" w:hAnsi="Times New Roman"/>
          <w:i/>
          <w:lang w:val="lv-LV"/>
        </w:rPr>
      </w:pPr>
      <w:r w:rsidRPr="001B0CCB">
        <w:rPr>
          <w:rFonts w:ascii="Times New Roman" w:hAnsi="Times New Roman"/>
          <w:i/>
          <w:lang w:val="lv-LV"/>
        </w:rPr>
        <w:t>Pirmsskolas vecuma bērniem- bez maksas</w:t>
      </w:r>
    </w:p>
    <w:p w:rsidR="001E4E9A" w:rsidRPr="001B0CCB" w:rsidRDefault="001E4E9A" w:rsidP="001E4E9A">
      <w:pPr>
        <w:snapToGrid w:val="0"/>
        <w:spacing w:after="0"/>
        <w:jc w:val="right"/>
        <w:rPr>
          <w:rFonts w:ascii="Times New Roman" w:hAnsi="Times New Roman"/>
          <w:i/>
          <w:lang w:val="lv-LV"/>
        </w:rPr>
      </w:pPr>
      <w:r w:rsidRPr="001B0CCB">
        <w:rPr>
          <w:rFonts w:ascii="Times New Roman" w:hAnsi="Times New Roman"/>
          <w:i/>
          <w:lang w:val="lv-LV"/>
        </w:rPr>
        <w:t>1-3.klašu skolēniem- bez maksas</w:t>
      </w:r>
    </w:p>
    <w:p w:rsidR="001E4E9A" w:rsidRPr="001B0CCB" w:rsidRDefault="001E4E9A" w:rsidP="001E4E9A">
      <w:pPr>
        <w:snapToGrid w:val="0"/>
        <w:spacing w:after="0"/>
        <w:jc w:val="right"/>
        <w:rPr>
          <w:rFonts w:ascii="Times New Roman" w:hAnsi="Times New Roman"/>
          <w:i/>
          <w:lang w:val="lv-LV"/>
        </w:rPr>
      </w:pPr>
      <w:r w:rsidRPr="001B0CCB">
        <w:rPr>
          <w:rFonts w:ascii="Times New Roman" w:hAnsi="Times New Roman"/>
          <w:i/>
          <w:lang w:val="lv-LV"/>
        </w:rPr>
        <w:t>Internātskolu un bērnu namu audzēkņiem- bez maksas</w:t>
      </w:r>
    </w:p>
    <w:p w:rsidR="001E4E9A" w:rsidRPr="001E4E9A" w:rsidRDefault="001E4E9A" w:rsidP="001E4E9A">
      <w:pPr>
        <w:snapToGrid w:val="0"/>
        <w:spacing w:after="0"/>
        <w:jc w:val="right"/>
        <w:rPr>
          <w:rFonts w:ascii="Times New Roman" w:hAnsi="Times New Roman"/>
          <w:i/>
          <w:color w:val="FF0000"/>
          <w:lang w:val="lv-LV"/>
        </w:rPr>
      </w:pPr>
      <w:r w:rsidRPr="001B0CCB">
        <w:rPr>
          <w:rFonts w:ascii="Times New Roman" w:hAnsi="Times New Roman"/>
          <w:i/>
          <w:lang w:val="lv-LV"/>
        </w:rPr>
        <w:t>Skolotājiem, kurš atvedis grupu- bez maksas</w:t>
      </w:r>
    </w:p>
    <w:p w:rsidR="001E4E9A" w:rsidRPr="001E4E9A" w:rsidRDefault="001E4E9A" w:rsidP="001E4E9A">
      <w:pPr>
        <w:rPr>
          <w:rFonts w:ascii="Times New Roman" w:hAnsi="Times New Roman"/>
          <w:b/>
          <w:color w:val="FF0000"/>
          <w:lang w:val="lv-LV"/>
        </w:rPr>
        <w:sectPr w:rsidR="001E4E9A" w:rsidRPr="001E4E9A" w:rsidSect="00C71B5C">
          <w:type w:val="continuous"/>
          <w:pgSz w:w="12240" w:h="15840"/>
          <w:pgMar w:top="1440" w:right="1440" w:bottom="1440" w:left="1440" w:header="720" w:footer="720" w:gutter="0"/>
          <w:cols w:num="2" w:space="720"/>
          <w:docGrid w:linePitch="360"/>
        </w:sectPr>
      </w:pPr>
    </w:p>
    <w:p w:rsidR="005F7AEE" w:rsidRDefault="005F7AEE" w:rsidP="005F7AEE">
      <w:pPr>
        <w:pStyle w:val="Standard"/>
        <w:rPr>
          <w:rFonts w:eastAsia="Times New Roman" w:cs="Times New Roman"/>
          <w:lang w:val="lv-LV"/>
        </w:rPr>
      </w:pPr>
    </w:p>
    <w:p w:rsidR="00911BA9" w:rsidRDefault="00911BA9" w:rsidP="005F7AEE">
      <w:pPr>
        <w:pStyle w:val="Standard"/>
        <w:rPr>
          <w:rFonts w:eastAsia="Times New Roman" w:cs="Times New Roman"/>
          <w:lang w:val="lv-LV"/>
        </w:rPr>
      </w:pPr>
    </w:p>
    <w:p w:rsidR="00164A16" w:rsidRPr="008E690F" w:rsidRDefault="00164A16" w:rsidP="00164A16">
      <w:pPr>
        <w:spacing w:after="100"/>
        <w:rPr>
          <w:rFonts w:ascii="Times New Roman" w:hAnsi="Times New Roman"/>
          <w:i/>
          <w:sz w:val="24"/>
          <w:szCs w:val="24"/>
          <w:lang w:val="lv-LV"/>
        </w:rPr>
      </w:pPr>
      <w:r w:rsidRPr="008E690F">
        <w:rPr>
          <w:rFonts w:ascii="Times New Roman" w:hAnsi="Times New Roman"/>
          <w:i/>
          <w:sz w:val="24"/>
          <w:szCs w:val="24"/>
          <w:lang w:val="lv-LV"/>
        </w:rPr>
        <w:t>Izstāžu zāles Mazā zāle</w:t>
      </w:r>
    </w:p>
    <w:p w:rsidR="00164A16" w:rsidRPr="00006538" w:rsidRDefault="00002447" w:rsidP="00164A16">
      <w:pPr>
        <w:spacing w:after="100"/>
        <w:rPr>
          <w:rFonts w:ascii="Times New Roman" w:hAnsi="Times New Roman"/>
          <w:b/>
          <w:i/>
          <w:sz w:val="24"/>
          <w:szCs w:val="24"/>
          <w:lang w:val="lv-LV"/>
        </w:rPr>
      </w:pPr>
      <w:r w:rsidRPr="008E690F">
        <w:rPr>
          <w:rFonts w:ascii="Times New Roman" w:hAnsi="Times New Roman"/>
          <w:b/>
          <w:sz w:val="24"/>
          <w:szCs w:val="24"/>
          <w:lang w:val="lv-LV"/>
        </w:rPr>
        <w:lastRenderedPageBreak/>
        <w:t>P</w:t>
      </w:r>
      <w:r w:rsidR="00164A16" w:rsidRPr="008E690F">
        <w:rPr>
          <w:rFonts w:ascii="Times New Roman" w:hAnsi="Times New Roman"/>
          <w:b/>
          <w:sz w:val="24"/>
          <w:szCs w:val="24"/>
          <w:lang w:val="lv-LV"/>
        </w:rPr>
        <w:t>astāvīgā ekspozīcija “Novada arheoloģija”</w:t>
      </w:r>
      <w:r w:rsidR="006544DB" w:rsidRPr="008E690F">
        <w:rPr>
          <w:rFonts w:ascii="Times New Roman" w:hAnsi="Times New Roman"/>
          <w:b/>
          <w:sz w:val="24"/>
          <w:szCs w:val="24"/>
          <w:lang w:val="lv-LV"/>
        </w:rPr>
        <w:t xml:space="preserve"> un virtuālā ekspozīcija “Madonas novada senvēsture</w:t>
      </w:r>
      <w:r w:rsidR="00863BE0">
        <w:rPr>
          <w:rFonts w:ascii="Times New Roman" w:hAnsi="Times New Roman"/>
          <w:b/>
          <w:sz w:val="24"/>
          <w:szCs w:val="24"/>
          <w:lang w:val="lv-LV"/>
        </w:rPr>
        <w:t>”</w:t>
      </w:r>
    </w:p>
    <w:p w:rsidR="00164A16" w:rsidRDefault="00161BA5" w:rsidP="007B300C">
      <w:pPr>
        <w:spacing w:after="100" w:line="240" w:lineRule="auto"/>
        <w:jc w:val="both"/>
        <w:rPr>
          <w:rFonts w:ascii="Times New Roman" w:hAnsi="Times New Roman"/>
          <w:sz w:val="24"/>
          <w:szCs w:val="24"/>
          <w:lang w:val="lv-LV"/>
        </w:rPr>
      </w:pPr>
      <w:r>
        <w:rPr>
          <w:noProof/>
        </w:rPr>
        <w:drawing>
          <wp:anchor distT="0" distB="0" distL="114300" distR="114300" simplePos="0" relativeHeight="251659264" behindDoc="1" locked="0" layoutInCell="1" allowOverlap="1">
            <wp:simplePos x="0" y="0"/>
            <wp:positionH relativeFrom="column">
              <wp:posOffset>4543425</wp:posOffset>
            </wp:positionH>
            <wp:positionV relativeFrom="paragraph">
              <wp:posOffset>13335</wp:posOffset>
            </wp:positionV>
            <wp:extent cx="1466850" cy="1100455"/>
            <wp:effectExtent l="19050" t="19050" r="0" b="4445"/>
            <wp:wrapTight wrapText="bothSides">
              <wp:wrapPolygon edited="0">
                <wp:start x="-281" y="-374"/>
                <wp:lineTo x="-281" y="21687"/>
                <wp:lineTo x="21600" y="21687"/>
                <wp:lineTo x="21600" y="-374"/>
                <wp:lineTo x="-281" y="-374"/>
              </wp:wrapPolygon>
            </wp:wrapTight>
            <wp:docPr id="91" name="Attēls 91" descr="DSC0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SC012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1004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115AE5">
        <w:rPr>
          <w:rFonts w:ascii="Times New Roman" w:hAnsi="Times New Roman"/>
          <w:sz w:val="24"/>
          <w:szCs w:val="24"/>
          <w:lang w:val="lv-LV"/>
        </w:rPr>
        <w:t>E</w:t>
      </w:r>
      <w:r w:rsidR="0063494A" w:rsidRPr="008E690F">
        <w:rPr>
          <w:rFonts w:ascii="Times New Roman" w:hAnsi="Times New Roman"/>
          <w:sz w:val="24"/>
          <w:szCs w:val="24"/>
          <w:lang w:val="lv-LV"/>
        </w:rPr>
        <w:t xml:space="preserve">kspozīcija “Novada arheoloģija” </w:t>
      </w:r>
      <w:r w:rsidR="00115AE5">
        <w:rPr>
          <w:rFonts w:ascii="Times New Roman" w:hAnsi="Times New Roman"/>
          <w:sz w:val="24"/>
          <w:szCs w:val="24"/>
          <w:lang w:val="lv-LV"/>
        </w:rPr>
        <w:t>apmeklētājus iepazīstina ar</w:t>
      </w:r>
      <w:r w:rsidR="0063494A" w:rsidRPr="008E690F">
        <w:rPr>
          <w:rFonts w:ascii="Times New Roman" w:hAnsi="Times New Roman"/>
          <w:sz w:val="24"/>
          <w:szCs w:val="24"/>
          <w:lang w:val="lv-LV"/>
        </w:rPr>
        <w:t xml:space="preserve"> Madonas apkārtni no senāka laika posma pirms 10 000 gadu</w:t>
      </w:r>
      <w:r w:rsidR="00115AE5">
        <w:rPr>
          <w:rFonts w:ascii="Times New Roman" w:hAnsi="Times New Roman"/>
          <w:sz w:val="24"/>
          <w:szCs w:val="24"/>
          <w:lang w:val="lv-LV"/>
        </w:rPr>
        <w:t>, kad Latvijas teritorijā ienāca pirmie iedzīvotāji</w:t>
      </w:r>
      <w:r w:rsidR="0063494A" w:rsidRPr="008E690F">
        <w:rPr>
          <w:rFonts w:ascii="Times New Roman" w:hAnsi="Times New Roman"/>
          <w:sz w:val="24"/>
          <w:szCs w:val="24"/>
          <w:lang w:val="lv-LV"/>
        </w:rPr>
        <w:t xml:space="preserve"> līdz 17.gadsimtam, kad Latvijas teritorijā pastāvīgi notika dažādu varu maiņas. </w:t>
      </w:r>
      <w:r w:rsidR="00115AE5">
        <w:rPr>
          <w:rFonts w:ascii="Times New Roman" w:hAnsi="Times New Roman"/>
          <w:sz w:val="24"/>
          <w:szCs w:val="24"/>
          <w:lang w:val="lv-LV"/>
        </w:rPr>
        <w:t xml:space="preserve">Pastaigu ekspozīcijā papildina </w:t>
      </w:r>
      <w:r w:rsidR="00F122D9" w:rsidRPr="008E690F">
        <w:rPr>
          <w:rFonts w:ascii="Times New Roman" w:hAnsi="Times New Roman"/>
          <w:b/>
          <w:sz w:val="24"/>
          <w:szCs w:val="24"/>
          <w:lang w:val="lv-LV"/>
        </w:rPr>
        <w:t>virtuālais interaktīvais stends “Madonas novada senvēsture”</w:t>
      </w:r>
      <w:r w:rsidR="00115AE5">
        <w:rPr>
          <w:rFonts w:ascii="Times New Roman" w:hAnsi="Times New Roman"/>
          <w:sz w:val="24"/>
          <w:szCs w:val="24"/>
          <w:lang w:val="lv-LV"/>
        </w:rPr>
        <w:t xml:space="preserve">, kas </w:t>
      </w:r>
      <w:r w:rsidR="00F122D9" w:rsidRPr="008E690F">
        <w:rPr>
          <w:rFonts w:ascii="Times New Roman" w:hAnsi="Times New Roman"/>
          <w:sz w:val="24"/>
          <w:szCs w:val="24"/>
          <w:lang w:val="lv-LV"/>
        </w:rPr>
        <w:t>iepazīstina ar Valsts nozīmes arheoloģiskajiem piemine</w:t>
      </w:r>
      <w:r w:rsidR="00115AE5">
        <w:rPr>
          <w:rFonts w:ascii="Times New Roman" w:hAnsi="Times New Roman"/>
          <w:sz w:val="24"/>
          <w:szCs w:val="24"/>
          <w:lang w:val="lv-LV"/>
        </w:rPr>
        <w:t>kļiem Madonas apkārtnē, kā arī</w:t>
      </w:r>
      <w:r w:rsidR="00F122D9" w:rsidRPr="008E690F">
        <w:rPr>
          <w:rFonts w:ascii="Times New Roman" w:hAnsi="Times New Roman"/>
          <w:sz w:val="24"/>
          <w:szCs w:val="24"/>
          <w:lang w:val="lv-LV"/>
        </w:rPr>
        <w:t xml:space="preserve"> seno latgaļu – sēļu apģērbu 9.-12.gadsimtā.</w:t>
      </w:r>
      <w:r w:rsidR="00164A16" w:rsidRPr="008E690F">
        <w:rPr>
          <w:rFonts w:ascii="Times New Roman" w:hAnsi="Times New Roman"/>
          <w:sz w:val="24"/>
          <w:szCs w:val="24"/>
          <w:lang w:val="lv-LV"/>
        </w:rPr>
        <w:t xml:space="preserve"> </w:t>
      </w:r>
    </w:p>
    <w:p w:rsidR="0042592D" w:rsidRDefault="0042592D" w:rsidP="001E4E9A">
      <w:pPr>
        <w:snapToGrid w:val="0"/>
        <w:spacing w:after="0"/>
        <w:rPr>
          <w:rFonts w:ascii="Times New Roman" w:hAnsi="Times New Roman"/>
          <w:i/>
          <w:color w:val="FF0000"/>
          <w:u w:val="single"/>
          <w:lang w:val="lv-LV"/>
        </w:rPr>
      </w:pPr>
    </w:p>
    <w:p w:rsidR="001E4E9A" w:rsidRPr="001B0CCB" w:rsidRDefault="001E4E9A" w:rsidP="001E4E9A">
      <w:pPr>
        <w:snapToGrid w:val="0"/>
        <w:spacing w:after="0"/>
        <w:rPr>
          <w:rFonts w:ascii="Times New Roman" w:hAnsi="Times New Roman"/>
          <w:i/>
          <w:u w:val="single"/>
          <w:lang w:val="lv-LV"/>
        </w:rPr>
      </w:pPr>
      <w:r w:rsidRPr="001B0CCB">
        <w:rPr>
          <w:rFonts w:ascii="Times New Roman" w:hAnsi="Times New Roman"/>
          <w:i/>
          <w:u w:val="single"/>
          <w:lang w:val="lv-LV"/>
        </w:rPr>
        <w:t>Izstādes ieejas maksa:</w:t>
      </w:r>
    </w:p>
    <w:p w:rsidR="001E4E9A" w:rsidRPr="001B0CCB" w:rsidRDefault="001E4E9A" w:rsidP="001E4E9A">
      <w:pPr>
        <w:snapToGrid w:val="0"/>
        <w:spacing w:after="0"/>
        <w:jc w:val="right"/>
        <w:rPr>
          <w:rFonts w:ascii="Times New Roman" w:hAnsi="Times New Roman"/>
          <w:i/>
          <w:lang w:val="lv-LV"/>
        </w:rPr>
        <w:sectPr w:rsidR="001E4E9A" w:rsidRPr="001B0CCB" w:rsidSect="001E4E9A">
          <w:type w:val="continuous"/>
          <w:pgSz w:w="12240" w:h="15840"/>
          <w:pgMar w:top="1440" w:right="1440" w:bottom="1440" w:left="1440" w:header="720" w:footer="720" w:gutter="0"/>
          <w:cols w:space="720"/>
          <w:docGrid w:linePitch="360"/>
        </w:sectPr>
      </w:pPr>
    </w:p>
    <w:p w:rsidR="001E4E9A" w:rsidRPr="001B0CCB" w:rsidRDefault="001E4E9A" w:rsidP="001E4E9A">
      <w:pPr>
        <w:snapToGrid w:val="0"/>
        <w:spacing w:after="0"/>
        <w:jc w:val="right"/>
        <w:rPr>
          <w:rFonts w:ascii="Times New Roman" w:hAnsi="Times New Roman"/>
          <w:i/>
          <w:lang w:val="lv-LV"/>
        </w:rPr>
      </w:pPr>
      <w:r w:rsidRPr="001B0CCB">
        <w:rPr>
          <w:rFonts w:ascii="Times New Roman" w:hAnsi="Times New Roman"/>
          <w:i/>
          <w:lang w:val="lv-LV"/>
        </w:rPr>
        <w:t>Pieaugušajiem – 0.50Eur</w:t>
      </w:r>
    </w:p>
    <w:p w:rsidR="001E4E9A" w:rsidRPr="001B0CCB" w:rsidRDefault="001E4E9A" w:rsidP="001E4E9A">
      <w:pPr>
        <w:snapToGrid w:val="0"/>
        <w:spacing w:after="0"/>
        <w:jc w:val="right"/>
        <w:rPr>
          <w:rFonts w:ascii="Times New Roman" w:hAnsi="Times New Roman"/>
          <w:i/>
          <w:lang w:val="lv-LV"/>
        </w:rPr>
      </w:pPr>
      <w:r w:rsidRPr="001B0CCB">
        <w:rPr>
          <w:rFonts w:ascii="Times New Roman" w:hAnsi="Times New Roman"/>
          <w:i/>
          <w:lang w:val="lv-LV"/>
        </w:rPr>
        <w:t>Skolēniem – 0.20Eur</w:t>
      </w:r>
    </w:p>
    <w:p w:rsidR="001E4E9A" w:rsidRPr="001B0CCB" w:rsidRDefault="001E4E9A" w:rsidP="001E4E9A">
      <w:pPr>
        <w:snapToGrid w:val="0"/>
        <w:spacing w:after="0"/>
        <w:jc w:val="right"/>
        <w:rPr>
          <w:rFonts w:ascii="Times New Roman" w:hAnsi="Times New Roman"/>
          <w:i/>
          <w:lang w:val="lv-LV"/>
        </w:rPr>
      </w:pPr>
      <w:r w:rsidRPr="001B0CCB">
        <w:rPr>
          <w:rFonts w:ascii="Times New Roman" w:hAnsi="Times New Roman"/>
          <w:i/>
          <w:lang w:val="lv-LV"/>
        </w:rPr>
        <w:t>Studentiem, senioriem – 0.30Eur</w:t>
      </w:r>
    </w:p>
    <w:p w:rsidR="001E4E9A" w:rsidRPr="001B0CCB" w:rsidRDefault="001E4E9A" w:rsidP="001E4E9A">
      <w:pPr>
        <w:snapToGrid w:val="0"/>
        <w:spacing w:after="0"/>
        <w:jc w:val="right"/>
        <w:rPr>
          <w:rFonts w:ascii="Times New Roman" w:hAnsi="Times New Roman"/>
          <w:i/>
          <w:lang w:val="lv-LV"/>
        </w:rPr>
      </w:pPr>
      <w:r w:rsidRPr="001B0CCB">
        <w:rPr>
          <w:rFonts w:ascii="Times New Roman" w:hAnsi="Times New Roman"/>
          <w:i/>
          <w:lang w:val="lv-LV"/>
        </w:rPr>
        <w:t>Pirmsskolas vecuma bērniem- bez maksas</w:t>
      </w:r>
    </w:p>
    <w:p w:rsidR="001E4E9A" w:rsidRPr="001B0CCB" w:rsidRDefault="001E4E9A" w:rsidP="001E4E9A">
      <w:pPr>
        <w:snapToGrid w:val="0"/>
        <w:spacing w:after="0"/>
        <w:jc w:val="right"/>
        <w:rPr>
          <w:rFonts w:ascii="Times New Roman" w:hAnsi="Times New Roman"/>
          <w:i/>
          <w:lang w:val="lv-LV"/>
        </w:rPr>
      </w:pPr>
      <w:r w:rsidRPr="001B0CCB">
        <w:rPr>
          <w:rFonts w:ascii="Times New Roman" w:hAnsi="Times New Roman"/>
          <w:i/>
          <w:lang w:val="lv-LV"/>
        </w:rPr>
        <w:t>1-3.klašu skolēniem- bez maksas</w:t>
      </w:r>
    </w:p>
    <w:p w:rsidR="001E4E9A" w:rsidRPr="001B0CCB" w:rsidRDefault="001E4E9A" w:rsidP="001E4E9A">
      <w:pPr>
        <w:snapToGrid w:val="0"/>
        <w:spacing w:after="0"/>
        <w:jc w:val="right"/>
        <w:rPr>
          <w:rFonts w:ascii="Times New Roman" w:hAnsi="Times New Roman"/>
          <w:i/>
          <w:lang w:val="lv-LV"/>
        </w:rPr>
      </w:pPr>
      <w:r w:rsidRPr="001B0CCB">
        <w:rPr>
          <w:rFonts w:ascii="Times New Roman" w:hAnsi="Times New Roman"/>
          <w:i/>
          <w:lang w:val="lv-LV"/>
        </w:rPr>
        <w:t>Internātskolu un bērnu namu audzēkņiem- bez maksas</w:t>
      </w:r>
    </w:p>
    <w:p w:rsidR="001E4E9A" w:rsidRPr="001E4E9A" w:rsidRDefault="001E4E9A" w:rsidP="001E4E9A">
      <w:pPr>
        <w:snapToGrid w:val="0"/>
        <w:spacing w:after="0"/>
        <w:jc w:val="right"/>
        <w:rPr>
          <w:rFonts w:ascii="Times New Roman" w:hAnsi="Times New Roman"/>
          <w:i/>
          <w:color w:val="FF0000"/>
          <w:lang w:val="lv-LV"/>
        </w:rPr>
      </w:pPr>
      <w:r w:rsidRPr="001B0CCB">
        <w:rPr>
          <w:rFonts w:ascii="Times New Roman" w:hAnsi="Times New Roman"/>
          <w:i/>
          <w:lang w:val="lv-LV"/>
        </w:rPr>
        <w:t>Skolotājiem, kurš atvedis grupu- bez maksas</w:t>
      </w:r>
    </w:p>
    <w:p w:rsidR="001E4E9A" w:rsidRPr="001E4E9A" w:rsidRDefault="001E4E9A" w:rsidP="001E4E9A">
      <w:pPr>
        <w:rPr>
          <w:rFonts w:ascii="Times New Roman" w:hAnsi="Times New Roman"/>
          <w:b/>
          <w:color w:val="FF0000"/>
          <w:lang w:val="lv-LV"/>
        </w:rPr>
        <w:sectPr w:rsidR="001E4E9A" w:rsidRPr="001E4E9A" w:rsidSect="00C71B5C">
          <w:type w:val="continuous"/>
          <w:pgSz w:w="12240" w:h="15840"/>
          <w:pgMar w:top="1440" w:right="1440" w:bottom="1440" w:left="1440" w:header="720" w:footer="720" w:gutter="0"/>
          <w:cols w:num="2" w:space="720"/>
          <w:docGrid w:linePitch="360"/>
        </w:sectPr>
      </w:pPr>
    </w:p>
    <w:p w:rsidR="00877A37" w:rsidRDefault="00877A37" w:rsidP="00164A16">
      <w:pPr>
        <w:rPr>
          <w:rFonts w:ascii="Times New Roman" w:hAnsi="Times New Roman"/>
          <w:i/>
          <w:sz w:val="24"/>
          <w:szCs w:val="24"/>
          <w:lang w:val="lv-LV"/>
        </w:rPr>
      </w:pPr>
    </w:p>
    <w:p w:rsidR="00CF2DC1" w:rsidRPr="008E690F" w:rsidRDefault="006F5AEA" w:rsidP="00164A16">
      <w:pPr>
        <w:rPr>
          <w:rFonts w:ascii="Times New Roman" w:hAnsi="Times New Roman"/>
          <w:i/>
          <w:sz w:val="24"/>
          <w:szCs w:val="24"/>
          <w:lang w:val="lv-LV"/>
        </w:rPr>
      </w:pPr>
      <w:r>
        <w:rPr>
          <w:rFonts w:ascii="Times New Roman" w:hAnsi="Times New Roman"/>
          <w:i/>
          <w:sz w:val="24"/>
          <w:szCs w:val="24"/>
          <w:lang w:val="lv-LV"/>
        </w:rPr>
        <w:t>I</w:t>
      </w:r>
      <w:r w:rsidR="00164A16" w:rsidRPr="008E690F">
        <w:rPr>
          <w:rFonts w:ascii="Times New Roman" w:hAnsi="Times New Roman"/>
          <w:i/>
          <w:sz w:val="24"/>
          <w:szCs w:val="24"/>
          <w:lang w:val="lv-LV"/>
        </w:rPr>
        <w:t>zstāžu zāles Foajē</w:t>
      </w:r>
    </w:p>
    <w:p w:rsidR="00863BE0" w:rsidRDefault="00142358" w:rsidP="00863BE0">
      <w:pPr>
        <w:suppressAutoHyphens w:val="0"/>
        <w:autoSpaceDE w:val="0"/>
        <w:autoSpaceDN w:val="0"/>
        <w:adjustRightInd w:val="0"/>
        <w:spacing w:after="0" w:line="240" w:lineRule="auto"/>
        <w:rPr>
          <w:rFonts w:ascii="Times New Roman" w:hAnsi="Times New Roman"/>
          <w:sz w:val="24"/>
          <w:shd w:val="clear" w:color="auto" w:fill="FFFFFF"/>
          <w:lang w:val="lv-LV"/>
        </w:rPr>
      </w:pPr>
      <w:r>
        <w:rPr>
          <w:rFonts w:ascii="Times New Roman" w:hAnsi="Times New Roman"/>
          <w:b/>
          <w:i/>
          <w:sz w:val="24"/>
          <w:shd w:val="clear" w:color="auto" w:fill="FFFFFF"/>
          <w:lang w:val="lv-LV"/>
        </w:rPr>
        <w:t xml:space="preserve">Līdz </w:t>
      </w:r>
      <w:r w:rsidR="00BD7069">
        <w:rPr>
          <w:rFonts w:ascii="Times New Roman" w:hAnsi="Times New Roman"/>
          <w:b/>
          <w:i/>
          <w:sz w:val="24"/>
          <w:shd w:val="clear" w:color="auto" w:fill="FFFFFF"/>
          <w:lang w:val="lv-LV"/>
        </w:rPr>
        <w:t>3.</w:t>
      </w:r>
      <w:r>
        <w:rPr>
          <w:rFonts w:ascii="Times New Roman" w:hAnsi="Times New Roman"/>
          <w:b/>
          <w:i/>
          <w:sz w:val="24"/>
          <w:shd w:val="clear" w:color="auto" w:fill="FFFFFF"/>
          <w:lang w:val="lv-LV"/>
        </w:rPr>
        <w:t>septembrim</w:t>
      </w:r>
      <w:r w:rsidR="00863BE0" w:rsidRPr="00125BF3">
        <w:rPr>
          <w:b/>
          <w:i/>
          <w:sz w:val="24"/>
          <w:shd w:val="clear" w:color="auto" w:fill="FFFFFF"/>
          <w:lang w:val="lv-LV"/>
        </w:rPr>
        <w:t xml:space="preserve">  </w:t>
      </w:r>
      <w:r w:rsidR="00863BE0">
        <w:rPr>
          <w:b/>
          <w:i/>
          <w:shd w:val="clear" w:color="auto" w:fill="FFFFFF"/>
          <w:lang w:val="lv-LV"/>
        </w:rPr>
        <w:t xml:space="preserve">– </w:t>
      </w:r>
      <w:r w:rsidR="00863BE0" w:rsidRPr="00125BF3">
        <w:rPr>
          <w:rFonts w:ascii="Times New Roman" w:eastAsia="Microsoft YaHei" w:hAnsi="Times New Roman"/>
          <w:b/>
          <w:sz w:val="24"/>
          <w:szCs w:val="24"/>
          <w:lang w:val="lv-LV" w:eastAsia="lv-LV"/>
        </w:rPr>
        <w:t>Fotogrāfs Jūlijs Dickalis</w:t>
      </w:r>
      <w:r w:rsidR="00863BE0">
        <w:rPr>
          <w:rFonts w:ascii="Times New Roman" w:eastAsia="Microsoft YaHei" w:hAnsi="Times New Roman"/>
          <w:sz w:val="24"/>
          <w:szCs w:val="24"/>
          <w:lang w:val="lv-LV" w:eastAsia="lv-LV"/>
        </w:rPr>
        <w:t xml:space="preserve"> </w:t>
      </w:r>
      <w:r w:rsidR="00863BE0" w:rsidRPr="001E500C">
        <w:rPr>
          <w:rFonts w:ascii="Times New Roman" w:hAnsi="Times New Roman"/>
          <w:sz w:val="24"/>
          <w:shd w:val="clear" w:color="auto" w:fill="FFFFFF"/>
          <w:lang w:val="lv-LV"/>
        </w:rPr>
        <w:t xml:space="preserve">(30.07.1893. – 10.04.1963.)  </w:t>
      </w:r>
    </w:p>
    <w:p w:rsidR="00863BE0" w:rsidRDefault="00863BE0" w:rsidP="00863BE0">
      <w:pPr>
        <w:suppressAutoHyphens w:val="0"/>
        <w:autoSpaceDE w:val="0"/>
        <w:autoSpaceDN w:val="0"/>
        <w:adjustRightInd w:val="0"/>
        <w:spacing w:after="0" w:line="240" w:lineRule="auto"/>
        <w:rPr>
          <w:b/>
          <w:i/>
          <w:shd w:val="clear" w:color="auto" w:fill="FFFFFF"/>
          <w:lang w:val="lv-LV"/>
        </w:rPr>
      </w:pPr>
    </w:p>
    <w:p w:rsidR="00BD7069" w:rsidRPr="00BD7069" w:rsidRDefault="00BD7069" w:rsidP="00863BE0">
      <w:pPr>
        <w:suppressAutoHyphens w:val="0"/>
        <w:autoSpaceDE w:val="0"/>
        <w:autoSpaceDN w:val="0"/>
        <w:adjustRightInd w:val="0"/>
        <w:spacing w:after="0" w:line="240" w:lineRule="auto"/>
        <w:rPr>
          <w:rFonts w:ascii="Times New Roman" w:hAnsi="Times New Roman"/>
          <w:sz w:val="24"/>
          <w:shd w:val="clear" w:color="auto" w:fill="FFFFFF"/>
          <w:lang w:val="lv-LV"/>
        </w:rPr>
      </w:pPr>
      <w:r>
        <w:rPr>
          <w:rFonts w:ascii="Times New Roman" w:hAnsi="Times New Roman"/>
          <w:b/>
          <w:i/>
          <w:sz w:val="24"/>
          <w:shd w:val="clear" w:color="auto" w:fill="FFFFFF"/>
          <w:lang w:val="lv-LV"/>
        </w:rPr>
        <w:t xml:space="preserve">No 4.septembra – </w:t>
      </w:r>
      <w:r>
        <w:rPr>
          <w:rFonts w:ascii="Times New Roman" w:hAnsi="Times New Roman"/>
          <w:b/>
          <w:sz w:val="24"/>
          <w:shd w:val="clear" w:color="auto" w:fill="FFFFFF"/>
          <w:lang w:val="lv-LV"/>
        </w:rPr>
        <w:t xml:space="preserve">Putnkopis Andrejs Leiše </w:t>
      </w:r>
      <w:r>
        <w:rPr>
          <w:rFonts w:ascii="Times New Roman" w:hAnsi="Times New Roman"/>
          <w:sz w:val="24"/>
          <w:shd w:val="clear" w:color="auto" w:fill="FFFFFF"/>
          <w:lang w:val="lv-LV"/>
        </w:rPr>
        <w:t>(09.09.1988. – 1978.)</w:t>
      </w:r>
    </w:p>
    <w:p w:rsidR="00BD7069" w:rsidRDefault="00BD7069" w:rsidP="00863BE0">
      <w:pPr>
        <w:suppressAutoHyphens w:val="0"/>
        <w:autoSpaceDE w:val="0"/>
        <w:autoSpaceDN w:val="0"/>
        <w:adjustRightInd w:val="0"/>
        <w:spacing w:after="0" w:line="240" w:lineRule="auto"/>
        <w:rPr>
          <w:rFonts w:ascii="Times New Roman" w:hAnsi="Times New Roman"/>
          <w:b/>
          <w:i/>
          <w:sz w:val="24"/>
          <w:shd w:val="clear" w:color="auto" w:fill="FFFFFF"/>
          <w:lang w:val="lv-LV"/>
        </w:rPr>
      </w:pPr>
    </w:p>
    <w:p w:rsidR="00716F33" w:rsidRPr="008E690F" w:rsidRDefault="00115AE5" w:rsidP="00164A16">
      <w:pPr>
        <w:rPr>
          <w:rFonts w:ascii="Times New Roman" w:hAnsi="Times New Roman"/>
          <w:b/>
          <w:sz w:val="24"/>
          <w:szCs w:val="24"/>
          <w:lang w:val="lv-LV"/>
        </w:rPr>
      </w:pPr>
      <w:r>
        <w:rPr>
          <w:rFonts w:ascii="Times New Roman" w:hAnsi="Times New Roman"/>
          <w:b/>
          <w:sz w:val="24"/>
          <w:szCs w:val="24"/>
          <w:lang w:val="lv-LV"/>
        </w:rPr>
        <w:t>V</w:t>
      </w:r>
      <w:r w:rsidR="00716F33" w:rsidRPr="008E690F">
        <w:rPr>
          <w:rFonts w:ascii="Times New Roman" w:hAnsi="Times New Roman"/>
          <w:b/>
          <w:sz w:val="24"/>
          <w:szCs w:val="24"/>
          <w:lang w:val="lv-LV"/>
        </w:rPr>
        <w:t>irtuālā ekspozīcija “100 Madonas novada personības”</w:t>
      </w:r>
    </w:p>
    <w:p w:rsidR="00716F33" w:rsidRDefault="00716F33" w:rsidP="009F7230">
      <w:pPr>
        <w:jc w:val="both"/>
        <w:rPr>
          <w:rFonts w:ascii="Times New Roman" w:hAnsi="Times New Roman"/>
          <w:sz w:val="24"/>
          <w:szCs w:val="24"/>
          <w:lang w:val="lv-LV"/>
        </w:rPr>
      </w:pPr>
      <w:r w:rsidRPr="008E690F">
        <w:rPr>
          <w:rFonts w:ascii="Times New Roman" w:hAnsi="Times New Roman"/>
          <w:sz w:val="24"/>
          <w:szCs w:val="24"/>
          <w:lang w:val="lv-LV"/>
        </w:rPr>
        <w:t>Virtuālā ekspozīcija</w:t>
      </w:r>
      <w:r w:rsidR="008420A5" w:rsidRPr="008E690F">
        <w:rPr>
          <w:rFonts w:ascii="Times New Roman" w:hAnsi="Times New Roman"/>
          <w:sz w:val="24"/>
          <w:szCs w:val="24"/>
          <w:lang w:val="lv-LV"/>
        </w:rPr>
        <w:t xml:space="preserve"> atrodas muzeja Izstāžu zāļu telpās un </w:t>
      </w:r>
      <w:r w:rsidRPr="008E690F">
        <w:rPr>
          <w:rFonts w:ascii="Times New Roman" w:hAnsi="Times New Roman"/>
          <w:sz w:val="24"/>
          <w:szCs w:val="24"/>
          <w:lang w:val="lv-LV"/>
        </w:rPr>
        <w:t>realizēta VKFF projekta “Madonas novadpētniecības un mākslas muzeja ekspozīcijas “Madonas novada vēsture” –</w:t>
      </w:r>
      <w:r w:rsidR="00D14354" w:rsidRPr="008E690F">
        <w:rPr>
          <w:rFonts w:ascii="Times New Roman" w:hAnsi="Times New Roman"/>
          <w:sz w:val="24"/>
          <w:szCs w:val="24"/>
          <w:lang w:val="lv-LV"/>
        </w:rPr>
        <w:t xml:space="preserve"> </w:t>
      </w:r>
      <w:r w:rsidRPr="008E690F">
        <w:rPr>
          <w:rFonts w:ascii="Times New Roman" w:hAnsi="Times New Roman"/>
          <w:sz w:val="24"/>
          <w:szCs w:val="24"/>
          <w:lang w:val="lv-LV"/>
        </w:rPr>
        <w:t xml:space="preserve">pirmā posma izveide” ietvaros. </w:t>
      </w:r>
      <w:r w:rsidR="00115AE5">
        <w:rPr>
          <w:rFonts w:ascii="Times New Roman" w:hAnsi="Times New Roman"/>
          <w:sz w:val="24"/>
          <w:szCs w:val="24"/>
          <w:lang w:val="lv-LV"/>
        </w:rPr>
        <w:t xml:space="preserve">Tajā ikvienam iespēja uzzināt par </w:t>
      </w:r>
      <w:r w:rsidRPr="008E690F">
        <w:rPr>
          <w:rFonts w:ascii="Times New Roman" w:hAnsi="Times New Roman"/>
          <w:sz w:val="24"/>
          <w:szCs w:val="24"/>
          <w:lang w:val="lv-LV"/>
        </w:rPr>
        <w:t xml:space="preserve">100 Madonas novada personībām, kas </w:t>
      </w:r>
      <w:r w:rsidR="00D14354" w:rsidRPr="008E690F">
        <w:rPr>
          <w:rFonts w:ascii="Times New Roman" w:hAnsi="Times New Roman"/>
          <w:sz w:val="24"/>
          <w:szCs w:val="24"/>
          <w:lang w:val="lv-LV"/>
        </w:rPr>
        <w:t>laikā no 1918. – 2018.gadam</w:t>
      </w:r>
      <w:r w:rsidRPr="008E690F">
        <w:rPr>
          <w:rFonts w:ascii="Times New Roman" w:hAnsi="Times New Roman"/>
          <w:sz w:val="24"/>
          <w:szCs w:val="24"/>
          <w:lang w:val="lv-LV"/>
        </w:rPr>
        <w:t xml:space="preserve">  dzimušas, dzīvojušas vai d</w:t>
      </w:r>
      <w:r w:rsidR="00D14354" w:rsidRPr="008E690F">
        <w:rPr>
          <w:rFonts w:ascii="Times New Roman" w:hAnsi="Times New Roman"/>
          <w:sz w:val="24"/>
          <w:szCs w:val="24"/>
          <w:lang w:val="lv-LV"/>
        </w:rPr>
        <w:t>arbojušās Madonas novadā, nesušas</w:t>
      </w:r>
      <w:r w:rsidRPr="008E690F">
        <w:rPr>
          <w:rFonts w:ascii="Times New Roman" w:hAnsi="Times New Roman"/>
          <w:sz w:val="24"/>
          <w:szCs w:val="24"/>
          <w:lang w:val="lv-LV"/>
        </w:rPr>
        <w:t xml:space="preserve"> Madonas vārdu Latvijā un ārpus valsts robežām, tie ir mākslinieki, politiskie un sabiedriskie darbinieki, zinātnieki, skolotāji un literāti, mūziķi un aktieri. </w:t>
      </w:r>
    </w:p>
    <w:p w:rsidR="00F17782" w:rsidRDefault="00F17782" w:rsidP="00164A16">
      <w:pPr>
        <w:spacing w:after="0"/>
        <w:jc w:val="both"/>
        <w:rPr>
          <w:rStyle w:val="Izteiksmgs"/>
          <w:rFonts w:ascii="Times New Roman" w:hAnsi="Times New Roman"/>
          <w:b w:val="0"/>
          <w:i/>
          <w:iCs/>
          <w:sz w:val="24"/>
          <w:szCs w:val="24"/>
          <w:lang w:val="lv-LV"/>
        </w:rPr>
      </w:pPr>
    </w:p>
    <w:p w:rsidR="00125BF3" w:rsidRDefault="00125BF3" w:rsidP="00164A16">
      <w:pPr>
        <w:spacing w:after="0"/>
        <w:jc w:val="both"/>
        <w:rPr>
          <w:rStyle w:val="Izteiksmgs"/>
          <w:rFonts w:ascii="Times New Roman" w:hAnsi="Times New Roman"/>
          <w:iCs/>
          <w:sz w:val="24"/>
          <w:szCs w:val="24"/>
          <w:lang w:val="lv-LV"/>
        </w:rPr>
      </w:pPr>
      <w:r>
        <w:rPr>
          <w:rStyle w:val="Izteiksmgs"/>
          <w:rFonts w:ascii="Times New Roman" w:hAnsi="Times New Roman"/>
          <w:iCs/>
          <w:sz w:val="24"/>
          <w:szCs w:val="24"/>
          <w:lang w:val="lv-LV"/>
        </w:rPr>
        <w:t>Līga Skariņa “Korķi”</w:t>
      </w:r>
    </w:p>
    <w:p w:rsidR="00125BF3" w:rsidRPr="00125BF3" w:rsidRDefault="00161BA5" w:rsidP="00125BF3">
      <w:pPr>
        <w:shd w:val="clear" w:color="auto" w:fill="FFFFFF"/>
        <w:suppressAutoHyphens w:val="0"/>
        <w:spacing w:after="0" w:line="240" w:lineRule="auto"/>
        <w:jc w:val="both"/>
        <w:textAlignment w:val="baseline"/>
        <w:rPr>
          <w:rFonts w:ascii="Times New Roman" w:eastAsia="Times New Roman" w:hAnsi="Times New Roman"/>
          <w:sz w:val="24"/>
          <w:szCs w:val="24"/>
          <w:lang w:val="lv-LV" w:eastAsia="lv-LV"/>
        </w:rPr>
      </w:pPr>
      <w:r>
        <w:rPr>
          <w:noProof/>
        </w:rPr>
        <w:drawing>
          <wp:anchor distT="0" distB="0" distL="114300" distR="114300" simplePos="0" relativeHeight="251656192" behindDoc="1" locked="0" layoutInCell="1" allowOverlap="1">
            <wp:simplePos x="0" y="0"/>
            <wp:positionH relativeFrom="column">
              <wp:posOffset>9525</wp:posOffset>
            </wp:positionH>
            <wp:positionV relativeFrom="paragraph">
              <wp:posOffset>9525</wp:posOffset>
            </wp:positionV>
            <wp:extent cx="2114550" cy="1190625"/>
            <wp:effectExtent l="19050" t="19050" r="0" b="9525"/>
            <wp:wrapTight wrapText="bothSides">
              <wp:wrapPolygon edited="0">
                <wp:start x="-195" y="-346"/>
                <wp:lineTo x="-195" y="21773"/>
                <wp:lineTo x="21600" y="21773"/>
                <wp:lineTo x="21600" y="-346"/>
                <wp:lineTo x="-195" y="-346"/>
              </wp:wrapPolygon>
            </wp:wrapTight>
            <wp:docPr id="87" name="Attēls 87" descr="pud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ude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11906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125BF3" w:rsidRPr="00125BF3">
        <w:rPr>
          <w:rFonts w:ascii="Times New Roman" w:eastAsia="Times New Roman" w:hAnsi="Times New Roman"/>
          <w:sz w:val="24"/>
          <w:szCs w:val="24"/>
          <w:lang w:val="lv-LV" w:eastAsia="lv-LV"/>
        </w:rPr>
        <w:t xml:space="preserve">Māksliniece, keramiķe Līga Skariņa savu darbu ciklus veido pēc tematiskā un tehniskā risinājuma principa, tomēr viņa uzsver, ka to vienotība vienmēr izpaužas materiāla informācijas līmenī. “... visur tie māli. Daba un materiāls uzrunā ar gluži hipnotizējošu enerģiju un darbojas kā neizsmeļams iedvesmas avots. Lai dvēseles melodiju pārnestu mālā, nesalaužot formu, jāsavalda radošais spēks. </w:t>
      </w:r>
      <w:r w:rsidR="00125BF3" w:rsidRPr="00125BF3">
        <w:rPr>
          <w:rFonts w:ascii="Times New Roman" w:eastAsia="Times New Roman" w:hAnsi="Times New Roman"/>
          <w:sz w:val="24"/>
          <w:szCs w:val="24"/>
          <w:lang w:val="lv-LV" w:eastAsia="lv-LV"/>
        </w:rPr>
        <w:lastRenderedPageBreak/>
        <w:t>Keramikā tāpat kā mīlestībā visu nosaka attiecības – mākslinieks, ideja, materiāls”. Tā par saviem darbiem teic māksliniece.</w:t>
      </w:r>
    </w:p>
    <w:p w:rsidR="00125BF3" w:rsidRPr="00125BF3" w:rsidRDefault="00125BF3" w:rsidP="00164A16">
      <w:pPr>
        <w:spacing w:after="0"/>
        <w:jc w:val="both"/>
        <w:rPr>
          <w:rStyle w:val="Izteiksmgs"/>
          <w:rFonts w:ascii="Times New Roman" w:hAnsi="Times New Roman"/>
          <w:iCs/>
          <w:sz w:val="24"/>
          <w:szCs w:val="24"/>
          <w:lang w:val="lv-LV"/>
        </w:rPr>
      </w:pPr>
    </w:p>
    <w:p w:rsidR="007178AC" w:rsidRPr="001B0CCB" w:rsidRDefault="007178AC" w:rsidP="00164A16">
      <w:pPr>
        <w:spacing w:after="0"/>
        <w:jc w:val="both"/>
        <w:rPr>
          <w:rStyle w:val="Izteiksmgs"/>
          <w:rFonts w:ascii="Times New Roman" w:hAnsi="Times New Roman"/>
          <w:b w:val="0"/>
          <w:i/>
          <w:iCs/>
          <w:sz w:val="24"/>
          <w:szCs w:val="24"/>
          <w:lang w:val="lv-LV"/>
        </w:rPr>
      </w:pPr>
      <w:r w:rsidRPr="001B0CCB">
        <w:rPr>
          <w:rStyle w:val="Izteiksmgs"/>
          <w:rFonts w:ascii="Times New Roman" w:hAnsi="Times New Roman"/>
          <w:b w:val="0"/>
          <w:i/>
          <w:iCs/>
          <w:sz w:val="24"/>
          <w:szCs w:val="24"/>
          <w:lang w:val="lv-LV"/>
        </w:rPr>
        <w:t>Foajē eksponētās izstādes apskatāmas BEZMAKSAS</w:t>
      </w:r>
    </w:p>
    <w:p w:rsidR="00496983" w:rsidRPr="008E690F" w:rsidRDefault="00496983" w:rsidP="00716935">
      <w:pPr>
        <w:tabs>
          <w:tab w:val="left" w:pos="1035"/>
        </w:tabs>
        <w:spacing w:after="0"/>
        <w:jc w:val="both"/>
        <w:rPr>
          <w:rStyle w:val="Izteiksmgs"/>
          <w:rFonts w:ascii="Times New Roman" w:hAnsi="Times New Roman"/>
          <w:iCs/>
          <w:sz w:val="24"/>
          <w:szCs w:val="24"/>
          <w:lang w:val="lv-LV"/>
        </w:rPr>
      </w:pPr>
    </w:p>
    <w:p w:rsidR="005B7452" w:rsidRDefault="00161BA5" w:rsidP="005B7452">
      <w:pPr>
        <w:jc w:val="center"/>
        <w:rPr>
          <w:rFonts w:ascii="Times New Roman" w:hAnsi="Times New Roman"/>
          <w:b/>
          <w:noProof/>
          <w:color w:val="7030A0"/>
          <w:sz w:val="24"/>
          <w:szCs w:val="24"/>
          <w:lang w:val="lv-LV"/>
        </w:rPr>
      </w:pPr>
      <w:r>
        <w:rPr>
          <w:noProof/>
        </w:rPr>
        <w:drawing>
          <wp:anchor distT="0" distB="0" distL="114300" distR="114300" simplePos="0" relativeHeight="251658240" behindDoc="1" locked="0" layoutInCell="1" allowOverlap="1">
            <wp:simplePos x="0" y="0"/>
            <wp:positionH relativeFrom="column">
              <wp:posOffset>4524375</wp:posOffset>
            </wp:positionH>
            <wp:positionV relativeFrom="paragraph">
              <wp:posOffset>266700</wp:posOffset>
            </wp:positionV>
            <wp:extent cx="1409700" cy="1080770"/>
            <wp:effectExtent l="19050" t="19050" r="0" b="5080"/>
            <wp:wrapTight wrapText="bothSides">
              <wp:wrapPolygon edited="0">
                <wp:start x="-292" y="-381"/>
                <wp:lineTo x="-292" y="21702"/>
                <wp:lineTo x="21600" y="21702"/>
                <wp:lineTo x="21600" y="-381"/>
                <wp:lineTo x="-292" y="-381"/>
              </wp:wrapPolygon>
            </wp:wrapTight>
            <wp:docPr id="90" name="Attēls 90" descr="MNM 7971_3_LIELA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MNM 7971_3_LIELA BIL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10807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863BE0">
        <w:rPr>
          <w:rFonts w:ascii="Times New Roman" w:hAnsi="Times New Roman"/>
          <w:b/>
          <w:noProof/>
          <w:color w:val="7030A0"/>
          <w:sz w:val="24"/>
          <w:szCs w:val="24"/>
          <w:lang w:val="lv-LV"/>
        </w:rPr>
        <w:t>SEPTEMBRA</w:t>
      </w:r>
      <w:r w:rsidR="005B7452">
        <w:rPr>
          <w:rFonts w:ascii="Times New Roman" w:hAnsi="Times New Roman"/>
          <w:b/>
          <w:noProof/>
          <w:color w:val="7030A0"/>
          <w:sz w:val="24"/>
          <w:szCs w:val="24"/>
          <w:lang w:val="lv-LV"/>
        </w:rPr>
        <w:t xml:space="preserve"> </w:t>
      </w:r>
      <w:r w:rsidR="005B7452" w:rsidRPr="008E690F">
        <w:rPr>
          <w:rFonts w:ascii="Times New Roman" w:hAnsi="Times New Roman"/>
          <w:b/>
          <w:noProof/>
          <w:color w:val="7030A0"/>
          <w:sz w:val="24"/>
          <w:szCs w:val="24"/>
          <w:lang w:val="lv-LV"/>
        </w:rPr>
        <w:t xml:space="preserve"> </w:t>
      </w:r>
      <w:r w:rsidR="005B7452">
        <w:rPr>
          <w:rFonts w:ascii="Times New Roman" w:hAnsi="Times New Roman"/>
          <w:b/>
          <w:noProof/>
          <w:color w:val="7030A0"/>
          <w:sz w:val="24"/>
          <w:szCs w:val="24"/>
          <w:lang w:val="lv-LV"/>
        </w:rPr>
        <w:t>PASĀKUMI</w:t>
      </w:r>
    </w:p>
    <w:p w:rsidR="00616666" w:rsidRDefault="0021790D" w:rsidP="002D0AB4">
      <w:pPr>
        <w:spacing w:after="0"/>
        <w:jc w:val="both"/>
        <w:rPr>
          <w:rFonts w:ascii="Times New Roman" w:hAnsi="Times New Roman"/>
          <w:noProof/>
          <w:sz w:val="24"/>
          <w:szCs w:val="24"/>
          <w:lang w:val="lv-LV"/>
        </w:rPr>
      </w:pPr>
      <w:r>
        <w:rPr>
          <w:rFonts w:ascii="Times New Roman" w:hAnsi="Times New Roman"/>
          <w:b/>
          <w:i/>
          <w:noProof/>
          <w:sz w:val="24"/>
          <w:szCs w:val="24"/>
          <w:lang w:val="lv-LV"/>
        </w:rPr>
        <w:t xml:space="preserve">4. – 28.septembrim – </w:t>
      </w:r>
      <w:r>
        <w:rPr>
          <w:rFonts w:ascii="Times New Roman" w:hAnsi="Times New Roman"/>
          <w:b/>
          <w:noProof/>
          <w:sz w:val="24"/>
          <w:szCs w:val="24"/>
          <w:lang w:val="lv-LV"/>
        </w:rPr>
        <w:t>Zinību mēnesis</w:t>
      </w:r>
      <w:r w:rsidR="0067170C">
        <w:rPr>
          <w:rFonts w:ascii="Times New Roman" w:hAnsi="Times New Roman"/>
          <w:noProof/>
          <w:sz w:val="24"/>
          <w:szCs w:val="24"/>
          <w:lang w:val="lv-LV"/>
        </w:rPr>
        <w:t xml:space="preserve"> </w:t>
      </w:r>
      <w:r w:rsidR="0067170C">
        <w:rPr>
          <w:rFonts w:ascii="Times New Roman" w:hAnsi="Times New Roman"/>
          <w:b/>
          <w:noProof/>
          <w:sz w:val="24"/>
          <w:szCs w:val="24"/>
          <w:lang w:val="lv-LV"/>
        </w:rPr>
        <w:t xml:space="preserve">“Jaunietis pirms 20, 30, 50 gadiem un jaunietis šodien”. </w:t>
      </w:r>
      <w:r w:rsidR="0067170C">
        <w:rPr>
          <w:rFonts w:ascii="Times New Roman" w:hAnsi="Times New Roman"/>
          <w:noProof/>
          <w:sz w:val="24"/>
          <w:szCs w:val="24"/>
          <w:lang w:val="lv-LV"/>
        </w:rPr>
        <w:t>Rad</w:t>
      </w:r>
      <w:r w:rsidR="00616666">
        <w:rPr>
          <w:rFonts w:ascii="Times New Roman" w:hAnsi="Times New Roman"/>
          <w:noProof/>
          <w:sz w:val="24"/>
          <w:szCs w:val="24"/>
          <w:lang w:val="lv-LV"/>
        </w:rPr>
        <w:t>ošu aktivitāšu un uzdevumu, stāstu veidā, kā arī pārrunājot atmiņas, būs iespēja iepazīties par jauniešu dzīvi, interesēm, izklaidi kā arī protesta formām dažādos vēstures posmos.</w:t>
      </w:r>
    </w:p>
    <w:p w:rsidR="00616666" w:rsidRPr="00616666" w:rsidRDefault="00616666" w:rsidP="002D0AB4">
      <w:pPr>
        <w:spacing w:after="0"/>
        <w:jc w:val="both"/>
        <w:rPr>
          <w:rFonts w:ascii="Times New Roman" w:hAnsi="Times New Roman"/>
          <w:i/>
          <w:noProof/>
          <w:sz w:val="24"/>
          <w:szCs w:val="24"/>
          <w:lang w:val="lv-LV"/>
        </w:rPr>
      </w:pPr>
      <w:r>
        <w:rPr>
          <w:rFonts w:ascii="Times New Roman" w:hAnsi="Times New Roman"/>
          <w:i/>
          <w:noProof/>
          <w:sz w:val="24"/>
          <w:szCs w:val="24"/>
          <w:lang w:val="lv-LV"/>
        </w:rPr>
        <w:t>Aicinām skolēnus pieteikt uz nod</w:t>
      </w:r>
      <w:r w:rsidR="002D0AB4">
        <w:rPr>
          <w:rFonts w:ascii="Times New Roman" w:hAnsi="Times New Roman"/>
          <w:i/>
          <w:noProof/>
          <w:sz w:val="24"/>
          <w:szCs w:val="24"/>
          <w:lang w:val="lv-LV"/>
        </w:rPr>
        <w:t>arbībām, zvanot uz tālruni 64823844</w:t>
      </w:r>
    </w:p>
    <w:p w:rsidR="00616666" w:rsidRDefault="00616666" w:rsidP="005B7452">
      <w:pPr>
        <w:rPr>
          <w:rFonts w:ascii="Times New Roman" w:hAnsi="Times New Roman"/>
          <w:b/>
          <w:i/>
          <w:noProof/>
          <w:sz w:val="24"/>
          <w:szCs w:val="24"/>
          <w:lang w:val="lv-LV"/>
        </w:rPr>
      </w:pPr>
    </w:p>
    <w:p w:rsidR="0002657D" w:rsidRDefault="0002657D" w:rsidP="005879A6">
      <w:pPr>
        <w:jc w:val="both"/>
        <w:rPr>
          <w:rFonts w:ascii="Times New Roman" w:hAnsi="Times New Roman"/>
          <w:noProof/>
          <w:sz w:val="24"/>
          <w:szCs w:val="24"/>
          <w:lang w:val="lv-LV"/>
        </w:rPr>
      </w:pPr>
      <w:r>
        <w:rPr>
          <w:rFonts w:ascii="Times New Roman" w:hAnsi="Times New Roman"/>
          <w:b/>
          <w:i/>
          <w:noProof/>
          <w:sz w:val="24"/>
          <w:szCs w:val="24"/>
          <w:lang w:val="lv-LV"/>
        </w:rPr>
        <w:t>6.septembrī no plkst. 10.30 – 15.30 –</w:t>
      </w:r>
      <w:r w:rsidRPr="0002657D">
        <w:rPr>
          <w:rFonts w:ascii="Times New Roman" w:hAnsi="Times New Roman"/>
          <w:b/>
          <w:i/>
          <w:noProof/>
          <w:sz w:val="24"/>
          <w:szCs w:val="24"/>
          <w:lang w:val="lv-LV"/>
        </w:rPr>
        <w:t xml:space="preserve"> </w:t>
      </w:r>
      <w:r w:rsidRPr="0002657D">
        <w:rPr>
          <w:rFonts w:ascii="Times New Roman" w:hAnsi="Times New Roman"/>
          <w:b/>
          <w:noProof/>
          <w:sz w:val="24"/>
          <w:szCs w:val="24"/>
          <w:lang w:val="lv-LV"/>
        </w:rPr>
        <w:t>“Rītdienas muzejs – Atvērtais krājums”</w:t>
      </w:r>
      <w:r>
        <w:rPr>
          <w:rFonts w:ascii="Times New Roman" w:hAnsi="Times New Roman"/>
          <w:noProof/>
          <w:sz w:val="24"/>
          <w:szCs w:val="24"/>
          <w:lang w:val="lv-LV"/>
        </w:rPr>
        <w:t>.</w:t>
      </w:r>
      <w:r w:rsidRPr="0002657D">
        <w:rPr>
          <w:rFonts w:ascii="Times New Roman" w:hAnsi="Times New Roman"/>
          <w:noProof/>
          <w:sz w:val="24"/>
          <w:szCs w:val="24"/>
          <w:lang w:val="lv-LV"/>
        </w:rPr>
        <w:t xml:space="preserve"> </w:t>
      </w:r>
      <w:r>
        <w:rPr>
          <w:rFonts w:ascii="Times New Roman" w:hAnsi="Times New Roman"/>
          <w:noProof/>
          <w:sz w:val="24"/>
          <w:szCs w:val="24"/>
          <w:lang w:val="lv-LV"/>
        </w:rPr>
        <w:t xml:space="preserve">Latvijas Muzeju biedrības </w:t>
      </w:r>
      <w:r w:rsidRPr="002F2174">
        <w:rPr>
          <w:rFonts w:ascii="Times New Roman" w:hAnsi="Times New Roman"/>
          <w:color w:val="000000"/>
          <w:sz w:val="24"/>
          <w:szCs w:val="20"/>
          <w:shd w:val="clear" w:color="auto" w:fill="FFFFFF"/>
          <w:lang w:val="lv-LV"/>
        </w:rPr>
        <w:t>veidota pieredzes apmaiņas un profesionālās pilnveides platforma muzeju speciālistiem ar citu jomu profesionāļiem un muzeju lietotājiem.</w:t>
      </w:r>
      <w:r w:rsidRPr="0002657D">
        <w:rPr>
          <w:rFonts w:ascii="Times New Roman" w:hAnsi="Times New Roman"/>
          <w:noProof/>
          <w:sz w:val="32"/>
          <w:szCs w:val="24"/>
          <w:lang w:val="lv-LV"/>
        </w:rPr>
        <w:t xml:space="preserve"> </w:t>
      </w:r>
      <w:r>
        <w:rPr>
          <w:rFonts w:ascii="Times New Roman" w:hAnsi="Times New Roman"/>
          <w:noProof/>
          <w:sz w:val="24"/>
          <w:szCs w:val="24"/>
          <w:lang w:val="lv-LV"/>
        </w:rPr>
        <w:t xml:space="preserve">Pasākums tiek organizēts sadarbībā ar Madonas novadpētniecības un mākslas muzeju. </w:t>
      </w:r>
    </w:p>
    <w:p w:rsidR="0002657D" w:rsidRPr="0002657D" w:rsidRDefault="0002657D" w:rsidP="005879A6">
      <w:pPr>
        <w:jc w:val="both"/>
        <w:rPr>
          <w:rFonts w:ascii="Times New Roman" w:hAnsi="Times New Roman"/>
          <w:i/>
          <w:noProof/>
          <w:sz w:val="24"/>
          <w:szCs w:val="24"/>
          <w:lang w:val="lv-LV"/>
        </w:rPr>
      </w:pPr>
      <w:r>
        <w:rPr>
          <w:rFonts w:ascii="Times New Roman" w:hAnsi="Times New Roman"/>
          <w:noProof/>
          <w:sz w:val="24"/>
          <w:szCs w:val="24"/>
          <w:lang w:val="lv-LV"/>
        </w:rPr>
        <w:t xml:space="preserve">Norises vieta – Etnogrāfijas un sadzīves priekšmetu krātuve Sarkaņos. </w:t>
      </w:r>
      <w:r w:rsidRPr="0002657D">
        <w:rPr>
          <w:rFonts w:ascii="Times New Roman" w:hAnsi="Times New Roman"/>
          <w:i/>
          <w:noProof/>
          <w:sz w:val="24"/>
          <w:szCs w:val="24"/>
          <w:lang w:val="lv-LV"/>
        </w:rPr>
        <w:t xml:space="preserve">Vairāk par semināru </w:t>
      </w:r>
      <w:hyperlink r:id="rId15" w:history="1">
        <w:r w:rsidRPr="0002657D">
          <w:rPr>
            <w:rStyle w:val="Hipersaite"/>
            <w:rFonts w:ascii="Times New Roman" w:hAnsi="Times New Roman"/>
            <w:i/>
            <w:noProof/>
            <w:sz w:val="24"/>
            <w:szCs w:val="24"/>
            <w:lang w:val="lv-LV"/>
          </w:rPr>
          <w:t>www.madonasmuzejs.lv</w:t>
        </w:r>
      </w:hyperlink>
      <w:r w:rsidRPr="0002657D">
        <w:rPr>
          <w:rFonts w:ascii="Times New Roman" w:hAnsi="Times New Roman"/>
          <w:i/>
          <w:noProof/>
          <w:sz w:val="24"/>
          <w:szCs w:val="24"/>
          <w:lang w:val="lv-LV"/>
        </w:rPr>
        <w:t xml:space="preserve"> </w:t>
      </w:r>
    </w:p>
    <w:p w:rsidR="005B7452" w:rsidRPr="005879A6" w:rsidRDefault="00863BE0" w:rsidP="005879A6">
      <w:pPr>
        <w:jc w:val="both"/>
        <w:rPr>
          <w:rFonts w:ascii="Times New Roman" w:hAnsi="Times New Roman"/>
          <w:noProof/>
          <w:sz w:val="24"/>
          <w:szCs w:val="24"/>
          <w:lang w:val="lv-LV"/>
        </w:rPr>
      </w:pPr>
      <w:r>
        <w:rPr>
          <w:rFonts w:ascii="Times New Roman" w:hAnsi="Times New Roman"/>
          <w:b/>
          <w:i/>
          <w:noProof/>
          <w:sz w:val="24"/>
          <w:szCs w:val="24"/>
          <w:lang w:val="lv-LV"/>
        </w:rPr>
        <w:t>13.</w:t>
      </w:r>
      <w:r w:rsidR="0021790D">
        <w:rPr>
          <w:rFonts w:ascii="Times New Roman" w:hAnsi="Times New Roman"/>
          <w:b/>
          <w:i/>
          <w:noProof/>
          <w:sz w:val="24"/>
          <w:szCs w:val="24"/>
          <w:lang w:val="lv-LV"/>
        </w:rPr>
        <w:t>septembrī</w:t>
      </w:r>
      <w:r>
        <w:rPr>
          <w:rFonts w:ascii="Times New Roman" w:hAnsi="Times New Roman"/>
          <w:b/>
          <w:i/>
          <w:noProof/>
          <w:sz w:val="24"/>
          <w:szCs w:val="24"/>
          <w:lang w:val="lv-LV"/>
        </w:rPr>
        <w:t xml:space="preserve"> plkst. 12</w:t>
      </w:r>
      <w:r w:rsidR="005B7452" w:rsidRPr="005B7452">
        <w:rPr>
          <w:rFonts w:ascii="Times New Roman" w:hAnsi="Times New Roman"/>
          <w:b/>
          <w:i/>
          <w:noProof/>
          <w:sz w:val="24"/>
          <w:szCs w:val="24"/>
          <w:lang w:val="lv-LV"/>
        </w:rPr>
        <w:t>.00</w:t>
      </w:r>
      <w:r w:rsidR="005B7452" w:rsidRPr="005B7452">
        <w:rPr>
          <w:rFonts w:ascii="Times New Roman" w:hAnsi="Times New Roman"/>
          <w:b/>
          <w:noProof/>
          <w:sz w:val="24"/>
          <w:szCs w:val="24"/>
          <w:lang w:val="lv-LV"/>
        </w:rPr>
        <w:t xml:space="preserve"> </w:t>
      </w:r>
      <w:r w:rsidR="005879A6">
        <w:rPr>
          <w:rFonts w:ascii="Times New Roman" w:hAnsi="Times New Roman"/>
          <w:b/>
          <w:noProof/>
          <w:sz w:val="24"/>
          <w:szCs w:val="24"/>
          <w:lang w:val="lv-LV"/>
        </w:rPr>
        <w:t xml:space="preserve">– Jura Podnieka filmas “Vai viegli būt jaunam?” </w:t>
      </w:r>
      <w:r w:rsidR="005879A6">
        <w:rPr>
          <w:rFonts w:ascii="Times New Roman" w:hAnsi="Times New Roman"/>
          <w:noProof/>
          <w:sz w:val="24"/>
          <w:szCs w:val="24"/>
          <w:lang w:val="lv-LV"/>
        </w:rPr>
        <w:t>seanss un diskusija. Tikšanās ar kino zinātnieci Anitu Uzulnieci</w:t>
      </w:r>
    </w:p>
    <w:p w:rsidR="0021790D" w:rsidRPr="0021790D" w:rsidRDefault="0021790D" w:rsidP="00644519">
      <w:pPr>
        <w:snapToGrid w:val="0"/>
        <w:spacing w:line="240" w:lineRule="auto"/>
        <w:rPr>
          <w:rFonts w:ascii="Times New Roman" w:hAnsi="Times New Roman"/>
          <w:b/>
          <w:noProof/>
          <w:sz w:val="24"/>
          <w:szCs w:val="24"/>
          <w:lang w:val="lv-LV"/>
        </w:rPr>
      </w:pPr>
      <w:r>
        <w:rPr>
          <w:rFonts w:ascii="Times New Roman" w:hAnsi="Times New Roman"/>
          <w:b/>
          <w:i/>
          <w:noProof/>
          <w:sz w:val="24"/>
          <w:szCs w:val="24"/>
          <w:lang w:val="lv-LV"/>
        </w:rPr>
        <w:t>15.septembrī</w:t>
      </w:r>
      <w:r w:rsidR="0067170C">
        <w:rPr>
          <w:rFonts w:ascii="Times New Roman" w:hAnsi="Times New Roman"/>
          <w:b/>
          <w:i/>
          <w:noProof/>
          <w:sz w:val="24"/>
          <w:szCs w:val="24"/>
          <w:lang w:val="lv-LV"/>
        </w:rPr>
        <w:t xml:space="preserve"> </w:t>
      </w:r>
      <w:r w:rsidR="00644519">
        <w:rPr>
          <w:rFonts w:ascii="Times New Roman" w:hAnsi="Times New Roman"/>
          <w:b/>
          <w:i/>
          <w:noProof/>
          <w:sz w:val="24"/>
          <w:szCs w:val="24"/>
          <w:lang w:val="lv-LV"/>
        </w:rPr>
        <w:t>plkst. 13.00 –</w:t>
      </w:r>
      <w:r w:rsidR="00644519">
        <w:rPr>
          <w:rFonts w:ascii="Times New Roman" w:hAnsi="Times New Roman"/>
          <w:b/>
          <w:i/>
          <w:sz w:val="24"/>
          <w:lang w:val="lv-LV"/>
        </w:rPr>
        <w:t xml:space="preserve"> </w:t>
      </w:r>
      <w:r w:rsidR="00644519">
        <w:rPr>
          <w:rFonts w:ascii="Times New Roman" w:hAnsi="Times New Roman"/>
          <w:b/>
          <w:sz w:val="24"/>
          <w:lang w:val="lv-LV"/>
        </w:rPr>
        <w:t xml:space="preserve">Austra Celmiņa – Ķeirāne, Anna Rubene – Zīdere, Kristīne Rubene TUVPLĀNS </w:t>
      </w:r>
      <w:r w:rsidRPr="0021790D">
        <w:rPr>
          <w:rFonts w:ascii="Times New Roman" w:hAnsi="Times New Roman"/>
          <w:noProof/>
          <w:sz w:val="24"/>
          <w:szCs w:val="24"/>
          <w:lang w:val="lv-LV"/>
        </w:rPr>
        <w:t>izstādes atklāšana</w:t>
      </w:r>
      <w:r w:rsidR="00E94F74">
        <w:rPr>
          <w:rFonts w:ascii="Times New Roman" w:hAnsi="Times New Roman"/>
          <w:noProof/>
          <w:sz w:val="24"/>
          <w:szCs w:val="24"/>
          <w:lang w:val="lv-LV"/>
        </w:rPr>
        <w:t xml:space="preserve">. </w:t>
      </w:r>
    </w:p>
    <w:p w:rsidR="00863BE0" w:rsidRPr="005879A6" w:rsidRDefault="00863BE0" w:rsidP="005879A6">
      <w:pPr>
        <w:jc w:val="both"/>
        <w:rPr>
          <w:rFonts w:ascii="Times New Roman" w:hAnsi="Times New Roman"/>
          <w:noProof/>
          <w:sz w:val="24"/>
          <w:szCs w:val="24"/>
          <w:lang w:val="lv-LV"/>
        </w:rPr>
      </w:pPr>
      <w:r w:rsidRPr="00863BE0">
        <w:rPr>
          <w:rFonts w:ascii="Times New Roman" w:hAnsi="Times New Roman"/>
          <w:b/>
          <w:i/>
          <w:noProof/>
          <w:sz w:val="24"/>
          <w:szCs w:val="24"/>
          <w:lang w:val="lv-LV"/>
        </w:rPr>
        <w:t>19.</w:t>
      </w:r>
      <w:r w:rsidR="0021790D">
        <w:rPr>
          <w:rFonts w:ascii="Times New Roman" w:hAnsi="Times New Roman"/>
          <w:b/>
          <w:i/>
          <w:noProof/>
          <w:sz w:val="24"/>
          <w:szCs w:val="24"/>
          <w:lang w:val="lv-LV"/>
        </w:rPr>
        <w:t>septembrī</w:t>
      </w:r>
      <w:r w:rsidRPr="00863BE0">
        <w:rPr>
          <w:rFonts w:ascii="Times New Roman" w:hAnsi="Times New Roman"/>
          <w:b/>
          <w:i/>
          <w:noProof/>
          <w:sz w:val="24"/>
          <w:szCs w:val="24"/>
          <w:lang w:val="lv-LV"/>
        </w:rPr>
        <w:t xml:space="preserve"> plkst 1</w:t>
      </w:r>
      <w:r w:rsidR="002D0AB4">
        <w:rPr>
          <w:rFonts w:ascii="Times New Roman" w:hAnsi="Times New Roman"/>
          <w:b/>
          <w:i/>
          <w:noProof/>
          <w:sz w:val="24"/>
          <w:szCs w:val="24"/>
          <w:lang w:val="lv-LV"/>
        </w:rPr>
        <w:t>2</w:t>
      </w:r>
      <w:r w:rsidRPr="00863BE0">
        <w:rPr>
          <w:rFonts w:ascii="Times New Roman" w:hAnsi="Times New Roman"/>
          <w:b/>
          <w:i/>
          <w:noProof/>
          <w:sz w:val="24"/>
          <w:szCs w:val="24"/>
          <w:lang w:val="lv-LV"/>
        </w:rPr>
        <w:t>.00</w:t>
      </w:r>
      <w:r w:rsidR="002D0AB4">
        <w:rPr>
          <w:rFonts w:ascii="Times New Roman" w:hAnsi="Times New Roman"/>
          <w:b/>
          <w:i/>
          <w:noProof/>
          <w:sz w:val="24"/>
          <w:szCs w:val="24"/>
          <w:lang w:val="lv-LV"/>
        </w:rPr>
        <w:t xml:space="preserve"> – </w:t>
      </w:r>
      <w:r w:rsidR="002D0AB4" w:rsidRPr="002D0AB4">
        <w:rPr>
          <w:rFonts w:ascii="Times New Roman" w:hAnsi="Times New Roman"/>
          <w:noProof/>
          <w:sz w:val="24"/>
          <w:szCs w:val="24"/>
          <w:lang w:val="lv-LV"/>
        </w:rPr>
        <w:t>ikmēneša tikšanās senioriem, ciklā</w:t>
      </w:r>
      <w:r w:rsidR="002D0AB4">
        <w:rPr>
          <w:rFonts w:ascii="Times New Roman" w:hAnsi="Times New Roman"/>
          <w:b/>
          <w:noProof/>
          <w:sz w:val="24"/>
          <w:szCs w:val="24"/>
          <w:lang w:val="lv-LV"/>
        </w:rPr>
        <w:t xml:space="preserve"> “Dzīves un mākslas krāsās”</w:t>
      </w:r>
      <w:r w:rsidR="005879A6">
        <w:rPr>
          <w:rFonts w:ascii="Times New Roman" w:hAnsi="Times New Roman"/>
          <w:noProof/>
          <w:sz w:val="24"/>
          <w:szCs w:val="24"/>
          <w:lang w:val="lv-LV"/>
        </w:rPr>
        <w:t>. Sarunas par tēmu “Vai viegli būt jaunam” un J.Podnieka filmas “Vai viegli būt jaunam?” seanss.</w:t>
      </w:r>
    </w:p>
    <w:p w:rsidR="00750760" w:rsidRDefault="00750760" w:rsidP="00E9622E">
      <w:pPr>
        <w:spacing w:after="100" w:afterAutospacing="1"/>
        <w:jc w:val="center"/>
        <w:rPr>
          <w:rFonts w:ascii="Times New Roman" w:hAnsi="Times New Roman"/>
          <w:b/>
          <w:smallCaps/>
          <w:color w:val="000000"/>
          <w:sz w:val="24"/>
          <w:szCs w:val="24"/>
          <w:lang w:val="lv-LV"/>
        </w:rPr>
      </w:pPr>
    </w:p>
    <w:p w:rsidR="00164A16" w:rsidRPr="008E690F" w:rsidRDefault="00E84EA5" w:rsidP="00E9622E">
      <w:pPr>
        <w:spacing w:after="100" w:afterAutospacing="1"/>
        <w:jc w:val="center"/>
        <w:rPr>
          <w:rFonts w:ascii="Times New Roman" w:hAnsi="Times New Roman"/>
          <w:b/>
          <w:smallCaps/>
          <w:color w:val="000000"/>
          <w:sz w:val="24"/>
          <w:szCs w:val="24"/>
          <w:lang w:val="lv-LV"/>
        </w:rPr>
      </w:pPr>
      <w:r w:rsidRPr="008E690F">
        <w:rPr>
          <w:rFonts w:ascii="Times New Roman" w:hAnsi="Times New Roman"/>
          <w:b/>
          <w:smallCaps/>
          <w:color w:val="000000"/>
          <w:sz w:val="24"/>
          <w:szCs w:val="24"/>
          <w:lang w:val="lv-LV"/>
        </w:rPr>
        <w:t>E</w:t>
      </w:r>
      <w:r w:rsidR="00164A16" w:rsidRPr="008E690F">
        <w:rPr>
          <w:rFonts w:ascii="Times New Roman" w:hAnsi="Times New Roman"/>
          <w:b/>
          <w:smallCaps/>
          <w:color w:val="000000"/>
          <w:sz w:val="24"/>
          <w:szCs w:val="24"/>
          <w:lang w:val="lv-LV"/>
        </w:rPr>
        <w:t>tnogrāfijas un sadzīves priekšmetu krātuve Sarkaņu pamatskolā</w:t>
      </w:r>
    </w:p>
    <w:p w:rsidR="002551D7" w:rsidRPr="008E690F" w:rsidRDefault="0021790D" w:rsidP="00164A16">
      <w:pPr>
        <w:rPr>
          <w:rFonts w:ascii="Times New Roman" w:hAnsi="Times New Roman"/>
          <w:color w:val="000000"/>
          <w:sz w:val="24"/>
          <w:szCs w:val="24"/>
          <w:lang w:val="lv-LV"/>
        </w:rPr>
      </w:pPr>
      <w:r>
        <w:rPr>
          <w:rFonts w:ascii="Times New Roman" w:hAnsi="Times New Roman"/>
          <w:color w:val="000000"/>
          <w:sz w:val="24"/>
          <w:szCs w:val="24"/>
          <w:lang w:val="lv-LV"/>
        </w:rPr>
        <w:t>I</w:t>
      </w:r>
      <w:r w:rsidR="00C33495" w:rsidRPr="008E690F">
        <w:rPr>
          <w:rFonts w:ascii="Times New Roman" w:hAnsi="Times New Roman"/>
          <w:color w:val="000000"/>
          <w:sz w:val="24"/>
          <w:szCs w:val="24"/>
          <w:lang w:val="lv-LV"/>
        </w:rPr>
        <w:t>zstāde</w:t>
      </w:r>
      <w:r w:rsidR="002551D7" w:rsidRPr="008E690F">
        <w:rPr>
          <w:rFonts w:ascii="Times New Roman" w:hAnsi="Times New Roman"/>
          <w:i/>
          <w:color w:val="000000"/>
          <w:sz w:val="24"/>
          <w:szCs w:val="24"/>
          <w:lang w:val="lv-LV"/>
        </w:rPr>
        <w:t xml:space="preserve"> </w:t>
      </w:r>
      <w:r w:rsidR="00C33495" w:rsidRPr="008E690F">
        <w:rPr>
          <w:rFonts w:ascii="Times New Roman" w:hAnsi="Times New Roman"/>
          <w:b/>
          <w:i/>
          <w:color w:val="000000"/>
          <w:sz w:val="24"/>
          <w:szCs w:val="24"/>
          <w:lang w:val="lv-LV"/>
        </w:rPr>
        <w:t>“</w:t>
      </w:r>
      <w:r w:rsidR="002551D7" w:rsidRPr="008E690F">
        <w:rPr>
          <w:rFonts w:ascii="Times New Roman" w:hAnsi="Times New Roman"/>
          <w:b/>
          <w:color w:val="000000"/>
          <w:sz w:val="24"/>
          <w:szCs w:val="24"/>
          <w:lang w:val="lv-LV"/>
        </w:rPr>
        <w:t>No Sarkaņu skolas vēstures</w:t>
      </w:r>
      <w:r w:rsidR="00C33495" w:rsidRPr="008E690F">
        <w:rPr>
          <w:rFonts w:ascii="Times New Roman" w:hAnsi="Times New Roman"/>
          <w:b/>
          <w:color w:val="000000"/>
          <w:sz w:val="24"/>
          <w:szCs w:val="24"/>
          <w:lang w:val="lv-LV"/>
        </w:rPr>
        <w:t>”</w:t>
      </w:r>
    </w:p>
    <w:p w:rsidR="00164A16" w:rsidRPr="00752017" w:rsidRDefault="0021790D" w:rsidP="00164A16">
      <w:pPr>
        <w:rPr>
          <w:rFonts w:ascii="Times New Roman" w:hAnsi="Times New Roman"/>
          <w:b/>
          <w:i/>
          <w:color w:val="000000"/>
          <w:sz w:val="24"/>
          <w:szCs w:val="24"/>
          <w:lang w:val="lv-LV"/>
        </w:rPr>
      </w:pPr>
      <w:r>
        <w:rPr>
          <w:rFonts w:ascii="Times New Roman" w:hAnsi="Times New Roman"/>
          <w:color w:val="000000"/>
          <w:sz w:val="24"/>
          <w:szCs w:val="24"/>
          <w:lang w:val="lv-LV"/>
        </w:rPr>
        <w:t>E</w:t>
      </w:r>
      <w:r w:rsidR="00164A16" w:rsidRPr="008E690F">
        <w:rPr>
          <w:rFonts w:ascii="Times New Roman" w:hAnsi="Times New Roman"/>
          <w:color w:val="000000"/>
          <w:sz w:val="24"/>
          <w:szCs w:val="24"/>
          <w:lang w:val="lv-LV"/>
        </w:rPr>
        <w:t>tnogrāfijas un sadzīves priekšmetu atklātā krājuma kolekcijas:</w:t>
      </w:r>
    </w:p>
    <w:p w:rsidR="00164A16" w:rsidRPr="008E690F" w:rsidRDefault="00164A16" w:rsidP="00164A16">
      <w:pPr>
        <w:pStyle w:val="Sarakstarindkopa"/>
        <w:numPr>
          <w:ilvl w:val="0"/>
          <w:numId w:val="1"/>
        </w:numPr>
        <w:rPr>
          <w:rFonts w:ascii="Times New Roman" w:hAnsi="Times New Roman"/>
          <w:color w:val="000000"/>
          <w:sz w:val="24"/>
          <w:szCs w:val="24"/>
        </w:rPr>
      </w:pPr>
      <w:r w:rsidRPr="008E690F">
        <w:rPr>
          <w:rFonts w:ascii="Times New Roman" w:hAnsi="Times New Roman"/>
          <w:color w:val="000000"/>
          <w:sz w:val="24"/>
          <w:szCs w:val="24"/>
        </w:rPr>
        <w:t>Amatniecības darba rīku kolekcija</w:t>
      </w:r>
      <w:r w:rsidR="002A3755" w:rsidRPr="008E690F">
        <w:rPr>
          <w:rFonts w:ascii="Times New Roman" w:hAnsi="Times New Roman"/>
          <w:color w:val="000000"/>
          <w:sz w:val="24"/>
          <w:szCs w:val="24"/>
        </w:rPr>
        <w:t>;</w:t>
      </w:r>
    </w:p>
    <w:p w:rsidR="00164A16" w:rsidRPr="008E690F" w:rsidRDefault="00164A16" w:rsidP="00164A16">
      <w:pPr>
        <w:pStyle w:val="Sarakstarindkopa"/>
        <w:numPr>
          <w:ilvl w:val="0"/>
          <w:numId w:val="1"/>
        </w:numPr>
        <w:rPr>
          <w:rFonts w:ascii="Times New Roman" w:hAnsi="Times New Roman"/>
          <w:color w:val="000000"/>
          <w:sz w:val="24"/>
          <w:szCs w:val="24"/>
        </w:rPr>
      </w:pPr>
      <w:r w:rsidRPr="008E690F">
        <w:rPr>
          <w:rFonts w:ascii="Times New Roman" w:hAnsi="Times New Roman"/>
          <w:color w:val="000000"/>
          <w:sz w:val="24"/>
          <w:szCs w:val="24"/>
        </w:rPr>
        <w:t>Mēbeļu un sadzīves priekšmetu kolekcija</w:t>
      </w:r>
      <w:r w:rsidR="002A3755" w:rsidRPr="008E690F">
        <w:rPr>
          <w:rFonts w:ascii="Times New Roman" w:hAnsi="Times New Roman"/>
          <w:color w:val="000000"/>
          <w:sz w:val="24"/>
          <w:szCs w:val="24"/>
        </w:rPr>
        <w:t>;</w:t>
      </w:r>
    </w:p>
    <w:p w:rsidR="00164A16" w:rsidRPr="008E690F" w:rsidRDefault="00164A16" w:rsidP="00164A16">
      <w:pPr>
        <w:pStyle w:val="Sarakstarindkopa"/>
        <w:numPr>
          <w:ilvl w:val="0"/>
          <w:numId w:val="1"/>
        </w:numPr>
        <w:rPr>
          <w:rFonts w:ascii="Times New Roman" w:hAnsi="Times New Roman"/>
          <w:color w:val="000000"/>
          <w:sz w:val="24"/>
          <w:szCs w:val="24"/>
        </w:rPr>
      </w:pPr>
      <w:r w:rsidRPr="008E690F">
        <w:rPr>
          <w:rFonts w:ascii="Times New Roman" w:hAnsi="Times New Roman"/>
          <w:color w:val="000000"/>
          <w:sz w:val="24"/>
          <w:szCs w:val="24"/>
        </w:rPr>
        <w:t>19.gadsimta beigu un 20.gadsimta dzīvojamo istabu iekārojums</w:t>
      </w:r>
      <w:r w:rsidR="00272106" w:rsidRPr="008E690F">
        <w:rPr>
          <w:rFonts w:ascii="Times New Roman" w:hAnsi="Times New Roman"/>
          <w:color w:val="000000"/>
          <w:sz w:val="24"/>
          <w:szCs w:val="24"/>
        </w:rPr>
        <w:t>;</w:t>
      </w:r>
    </w:p>
    <w:p w:rsidR="00272106" w:rsidRPr="008E690F" w:rsidRDefault="00272106" w:rsidP="00272106">
      <w:pPr>
        <w:pStyle w:val="Sarakstarindkopa"/>
        <w:numPr>
          <w:ilvl w:val="0"/>
          <w:numId w:val="1"/>
        </w:numPr>
        <w:rPr>
          <w:rFonts w:ascii="Times New Roman" w:hAnsi="Times New Roman"/>
          <w:color w:val="000000"/>
          <w:sz w:val="24"/>
          <w:szCs w:val="24"/>
        </w:rPr>
      </w:pPr>
      <w:r w:rsidRPr="008E690F">
        <w:rPr>
          <w:rFonts w:ascii="Times New Roman" w:hAnsi="Times New Roman"/>
          <w:color w:val="000000"/>
          <w:sz w:val="24"/>
          <w:szCs w:val="24"/>
        </w:rPr>
        <w:lastRenderedPageBreak/>
        <w:t>Kopš 2017.gada jūlija atvērta jauna krājuma ekspozīcija tradicionālās tvertnes un mēri”.</w:t>
      </w:r>
    </w:p>
    <w:p w:rsidR="00164A16" w:rsidRDefault="00164A16" w:rsidP="00E15572">
      <w:pPr>
        <w:jc w:val="both"/>
        <w:rPr>
          <w:rFonts w:ascii="Times New Roman" w:hAnsi="Times New Roman"/>
          <w:color w:val="000000"/>
          <w:sz w:val="24"/>
          <w:szCs w:val="24"/>
          <w:lang w:val="lv-LV"/>
        </w:rPr>
      </w:pPr>
      <w:r w:rsidRPr="008E690F">
        <w:rPr>
          <w:rFonts w:ascii="Times New Roman" w:hAnsi="Times New Roman"/>
          <w:color w:val="000000"/>
          <w:sz w:val="24"/>
          <w:szCs w:val="24"/>
          <w:lang w:val="lv-LV"/>
        </w:rPr>
        <w:t>Ekspozīcija, kas veltīta Madonas novadniekiem – rakstnieka Viktora Eglīša dzimtai, aktrisei Olgai Dreģei, komponistam un kordiriģentam Valdim Breģim, muzikologam Jēkabam Vītoliņam.</w:t>
      </w:r>
    </w:p>
    <w:p w:rsidR="0021790D" w:rsidRPr="008E690F" w:rsidRDefault="0021790D" w:rsidP="00E15572">
      <w:pPr>
        <w:jc w:val="both"/>
        <w:rPr>
          <w:rFonts w:ascii="Times New Roman" w:hAnsi="Times New Roman"/>
          <w:color w:val="000000"/>
          <w:sz w:val="24"/>
          <w:szCs w:val="24"/>
          <w:lang w:val="lv-LV"/>
        </w:rPr>
      </w:pPr>
    </w:p>
    <w:p w:rsidR="00164A16" w:rsidRPr="008E690F" w:rsidRDefault="00164A16" w:rsidP="0012152C">
      <w:pPr>
        <w:spacing w:after="0" w:line="240" w:lineRule="auto"/>
        <w:ind w:firstLine="720"/>
        <w:jc w:val="both"/>
        <w:rPr>
          <w:rFonts w:ascii="Times New Roman" w:hAnsi="Times New Roman"/>
          <w:i/>
          <w:color w:val="000000"/>
          <w:sz w:val="24"/>
          <w:szCs w:val="24"/>
          <w:lang w:val="lv-LV"/>
        </w:rPr>
      </w:pPr>
      <w:r w:rsidRPr="008E690F">
        <w:rPr>
          <w:rFonts w:ascii="Times New Roman" w:hAnsi="Times New Roman"/>
          <w:i/>
          <w:color w:val="000000"/>
          <w:sz w:val="24"/>
          <w:szCs w:val="24"/>
          <w:lang w:val="lv-LV"/>
        </w:rPr>
        <w:t>Krājuma apskate ir bezmaksas. Ekskursija uz atklāto krājumu jāpiesaka iepriekš, zvanot uz tālr. 26579716 vai 20221997</w:t>
      </w:r>
    </w:p>
    <w:p w:rsidR="00164A16" w:rsidRPr="008E690F" w:rsidRDefault="00164A16" w:rsidP="0012152C">
      <w:pPr>
        <w:spacing w:after="0" w:line="240" w:lineRule="auto"/>
        <w:ind w:firstLine="720"/>
        <w:jc w:val="both"/>
        <w:rPr>
          <w:rFonts w:ascii="Times New Roman" w:hAnsi="Times New Roman"/>
          <w:i/>
          <w:sz w:val="24"/>
          <w:szCs w:val="24"/>
          <w:lang w:val="lv-LV"/>
        </w:rPr>
      </w:pPr>
      <w:r w:rsidRPr="008E690F">
        <w:rPr>
          <w:rFonts w:ascii="Times New Roman" w:hAnsi="Times New Roman"/>
          <w:i/>
          <w:sz w:val="24"/>
          <w:szCs w:val="24"/>
          <w:lang w:val="lv-LV"/>
        </w:rPr>
        <w:t xml:space="preserve">Vairāk informācijas, zvanot uz Madonas muzeja Izstāžu zālēm: 64823844, 26102225 vai rakstot uz e-pastu: </w:t>
      </w:r>
      <w:hyperlink r:id="rId16" w:history="1">
        <w:r w:rsidRPr="008E690F">
          <w:rPr>
            <w:rStyle w:val="Hipersaite"/>
            <w:rFonts w:ascii="Times New Roman" w:hAnsi="Times New Roman"/>
            <w:i/>
            <w:sz w:val="24"/>
            <w:szCs w:val="24"/>
            <w:lang w:val="lv-LV"/>
          </w:rPr>
          <w:t>z.grinvalde@madona.lv</w:t>
        </w:r>
      </w:hyperlink>
      <w:r w:rsidRPr="008E690F">
        <w:rPr>
          <w:rFonts w:ascii="Times New Roman" w:hAnsi="Times New Roman"/>
          <w:i/>
          <w:sz w:val="24"/>
          <w:szCs w:val="24"/>
          <w:lang w:val="lv-LV"/>
        </w:rPr>
        <w:t>. Etnogrāfijas</w:t>
      </w:r>
      <w:r w:rsidR="00470402" w:rsidRPr="008E690F">
        <w:rPr>
          <w:rFonts w:ascii="Times New Roman" w:hAnsi="Times New Roman"/>
          <w:i/>
          <w:sz w:val="24"/>
          <w:szCs w:val="24"/>
          <w:lang w:val="lv-LV"/>
        </w:rPr>
        <w:t xml:space="preserve"> un sadzīves priekšmetu krātuve - krājuma glabātāja Inese Sudāre</w:t>
      </w:r>
      <w:r w:rsidRPr="008E690F">
        <w:rPr>
          <w:rFonts w:ascii="Times New Roman" w:hAnsi="Times New Roman"/>
          <w:i/>
          <w:sz w:val="24"/>
          <w:szCs w:val="24"/>
          <w:lang w:val="lv-LV"/>
        </w:rPr>
        <w:t xml:space="preserve">, tālr. 26579716 </w:t>
      </w:r>
    </w:p>
    <w:p w:rsidR="00DA5715" w:rsidRPr="008E690F" w:rsidRDefault="00164A16" w:rsidP="0012152C">
      <w:pPr>
        <w:spacing w:after="0" w:line="240" w:lineRule="auto"/>
        <w:ind w:firstLine="720"/>
        <w:jc w:val="both"/>
        <w:rPr>
          <w:rFonts w:ascii="Times New Roman" w:hAnsi="Times New Roman"/>
          <w:i/>
          <w:sz w:val="24"/>
          <w:szCs w:val="24"/>
          <w:lang w:val="lv-LV"/>
        </w:rPr>
      </w:pPr>
      <w:r w:rsidRPr="008E690F">
        <w:rPr>
          <w:rFonts w:ascii="Times New Roman" w:hAnsi="Times New Roman"/>
          <w:i/>
          <w:sz w:val="24"/>
          <w:szCs w:val="24"/>
          <w:lang w:val="lv-LV"/>
        </w:rPr>
        <w:t xml:space="preserve">Sīkākai informācijai sekot līdzi muzeja mājas lapā </w:t>
      </w:r>
      <w:hyperlink r:id="rId17" w:history="1">
        <w:r w:rsidRPr="008E690F">
          <w:rPr>
            <w:rStyle w:val="Hipersaite"/>
            <w:rFonts w:ascii="Times New Roman" w:hAnsi="Times New Roman"/>
            <w:i/>
            <w:sz w:val="24"/>
            <w:szCs w:val="24"/>
            <w:lang w:val="lv-LV"/>
          </w:rPr>
          <w:t>www.madonasmuzejs.lv</w:t>
        </w:r>
      </w:hyperlink>
      <w:r w:rsidRPr="008E690F">
        <w:rPr>
          <w:rFonts w:ascii="Times New Roman" w:hAnsi="Times New Roman"/>
          <w:i/>
          <w:sz w:val="24"/>
          <w:szCs w:val="24"/>
          <w:lang w:val="lv-LV"/>
        </w:rPr>
        <w:t xml:space="preserve"> un sociālajos portālos: </w:t>
      </w:r>
      <w:hyperlink r:id="rId18" w:history="1">
        <w:r w:rsidRPr="008E690F">
          <w:rPr>
            <w:rStyle w:val="Hipersaite"/>
            <w:rFonts w:ascii="Times New Roman" w:hAnsi="Times New Roman"/>
            <w:i/>
            <w:sz w:val="24"/>
            <w:szCs w:val="24"/>
            <w:lang w:val="lv-LV"/>
          </w:rPr>
          <w:t>www.facebook.com/muzejsmadona</w:t>
        </w:r>
      </w:hyperlink>
      <w:r w:rsidRPr="008E690F">
        <w:rPr>
          <w:rFonts w:ascii="Times New Roman" w:hAnsi="Times New Roman"/>
          <w:i/>
          <w:sz w:val="24"/>
          <w:szCs w:val="24"/>
          <w:lang w:val="lv-LV"/>
        </w:rPr>
        <w:t xml:space="preserve"> un </w:t>
      </w:r>
      <w:hyperlink r:id="rId19" w:history="1">
        <w:r w:rsidRPr="008E690F">
          <w:rPr>
            <w:rStyle w:val="Hipersaite"/>
            <w:rFonts w:ascii="Times New Roman" w:hAnsi="Times New Roman"/>
            <w:i/>
            <w:sz w:val="24"/>
            <w:szCs w:val="24"/>
            <w:lang w:val="lv-LV"/>
          </w:rPr>
          <w:t>www.twitter.com/muzejsmadona</w:t>
        </w:r>
      </w:hyperlink>
      <w:r w:rsidRPr="008E690F">
        <w:rPr>
          <w:rFonts w:ascii="Times New Roman" w:hAnsi="Times New Roman"/>
          <w:i/>
          <w:sz w:val="24"/>
          <w:szCs w:val="24"/>
          <w:lang w:val="lv-LV"/>
        </w:rPr>
        <w:t xml:space="preserve">. </w:t>
      </w:r>
    </w:p>
    <w:sectPr w:rsidR="00DA5715" w:rsidRPr="008E690F" w:rsidSect="00C06A7E">
      <w:headerReference w:type="default" r:id="rId20"/>
      <w:footerReference w:type="default" r:id="rId21"/>
      <w:type w:val="continuous"/>
      <w:pgSz w:w="12240" w:h="15840"/>
      <w:pgMar w:top="1440" w:right="1440" w:bottom="568"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788" w:rsidRDefault="001F3788" w:rsidP="009F5585">
      <w:pPr>
        <w:spacing w:after="0" w:line="240" w:lineRule="auto"/>
      </w:pPr>
      <w:r>
        <w:separator/>
      </w:r>
    </w:p>
  </w:endnote>
  <w:endnote w:type="continuationSeparator" w:id="0">
    <w:p w:rsidR="001F3788" w:rsidRDefault="001F3788" w:rsidP="009F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宋体">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B5C" w:rsidRDefault="00C71B5C">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788" w:rsidRDefault="001F3788" w:rsidP="009F5585">
      <w:pPr>
        <w:spacing w:after="0" w:line="240" w:lineRule="auto"/>
      </w:pPr>
      <w:r>
        <w:separator/>
      </w:r>
    </w:p>
  </w:footnote>
  <w:footnote w:type="continuationSeparator" w:id="0">
    <w:p w:rsidR="001F3788" w:rsidRDefault="001F3788" w:rsidP="009F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B5C" w:rsidRDefault="00161BA5" w:rsidP="001A6A5C">
    <w:pPr>
      <w:jc w:val="right"/>
      <w:rPr>
        <w:b/>
        <w:color w:val="5F497A"/>
        <w:lang w:val="lv-LV"/>
      </w:rPr>
    </w:pPr>
    <w:r>
      <w:rPr>
        <w:noProof/>
      </w:rPr>
      <w:drawing>
        <wp:anchor distT="0" distB="0" distL="0" distR="0" simplePos="0" relativeHeight="251658240" behindDoc="1" locked="0" layoutInCell="1" allowOverlap="1">
          <wp:simplePos x="0" y="0"/>
          <wp:positionH relativeFrom="margin">
            <wp:align>left</wp:align>
          </wp:positionH>
          <wp:positionV relativeFrom="paragraph">
            <wp:posOffset>151130</wp:posOffset>
          </wp:positionV>
          <wp:extent cx="1787525" cy="647065"/>
          <wp:effectExtent l="0" t="0" r="0" b="0"/>
          <wp:wrapTight wrapText="bothSides">
            <wp:wrapPolygon edited="0">
              <wp:start x="0" y="0"/>
              <wp:lineTo x="0" y="20985"/>
              <wp:lineTo x="21408" y="20985"/>
              <wp:lineTo x="21408" y="0"/>
              <wp:lineTo x="0" y="0"/>
            </wp:wrapPolygon>
          </wp:wrapTight>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525" cy="6470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C71B5C" w:rsidRDefault="00C71B5C" w:rsidP="001A6A5C">
    <w:pPr>
      <w:jc w:val="right"/>
      <w:rPr>
        <w:b/>
        <w:color w:val="5F497A"/>
        <w:lang w:val="lv-LV"/>
      </w:rPr>
    </w:pPr>
  </w:p>
  <w:p w:rsidR="00C71B5C" w:rsidRPr="001A6A5C" w:rsidRDefault="00C71B5C" w:rsidP="001A6A5C">
    <w:pPr>
      <w:jc w:val="right"/>
      <w:rPr>
        <w:rFonts w:ascii="Times New Roman" w:hAnsi="Times New Roman"/>
      </w:rPr>
    </w:pPr>
    <w:r w:rsidRPr="004F1997">
      <w:rPr>
        <w:rFonts w:ascii="Times New Roman" w:hAnsi="Times New Roman"/>
        <w:b/>
        <w:color w:val="5F497A"/>
        <w:lang w:val="lv-LV"/>
      </w:rPr>
      <w:t>Izstādes un pasākumi Madonas novadpētniecības un mākslas muzejā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B5C" w:rsidRDefault="00161BA5" w:rsidP="004F1997">
    <w:pPr>
      <w:jc w:val="right"/>
      <w:rPr>
        <w:b/>
        <w:color w:val="5F497A"/>
        <w:lang w:val="lv-LV"/>
      </w:rPr>
    </w:pPr>
    <w:r>
      <w:rPr>
        <w:noProof/>
      </w:rPr>
      <w:drawing>
        <wp:anchor distT="0" distB="0" distL="0" distR="0" simplePos="0" relativeHeight="251657216" behindDoc="1" locked="0" layoutInCell="1" allowOverlap="1">
          <wp:simplePos x="0" y="0"/>
          <wp:positionH relativeFrom="margin">
            <wp:align>left</wp:align>
          </wp:positionH>
          <wp:positionV relativeFrom="paragraph">
            <wp:posOffset>151130</wp:posOffset>
          </wp:positionV>
          <wp:extent cx="1787525" cy="647065"/>
          <wp:effectExtent l="0" t="0" r="0" b="0"/>
          <wp:wrapTight wrapText="bothSides">
            <wp:wrapPolygon edited="0">
              <wp:start x="0" y="0"/>
              <wp:lineTo x="0" y="20985"/>
              <wp:lineTo x="21408" y="20985"/>
              <wp:lineTo x="21408"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525" cy="6470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C71B5C" w:rsidRDefault="00C71B5C" w:rsidP="004F1997">
    <w:pPr>
      <w:jc w:val="right"/>
      <w:rPr>
        <w:b/>
        <w:color w:val="5F497A"/>
        <w:lang w:val="lv-LV"/>
      </w:rPr>
    </w:pPr>
  </w:p>
  <w:p w:rsidR="00C71B5C" w:rsidRPr="004F1997" w:rsidRDefault="00C71B5C" w:rsidP="004F1997">
    <w:pPr>
      <w:jc w:val="right"/>
      <w:rPr>
        <w:rFonts w:ascii="Times New Roman" w:hAnsi="Times New Roman"/>
      </w:rPr>
    </w:pPr>
    <w:r w:rsidRPr="004F1997">
      <w:rPr>
        <w:rFonts w:ascii="Times New Roman" w:hAnsi="Times New Roman"/>
        <w:b/>
        <w:color w:val="5F497A"/>
        <w:lang w:val="lv-LV"/>
      </w:rPr>
      <w:t>Izstādes un pasākumi Madonas novadpētniecības un mākslas muzejā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55C09"/>
    <w:multiLevelType w:val="hybridMultilevel"/>
    <w:tmpl w:val="9DFEB74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fill="f" fillcolor="white" strokecolor="none [3213]">
      <v:fill color="white" on="f"/>
      <v:stroke 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16"/>
    <w:rsid w:val="00000572"/>
    <w:rsid w:val="00002447"/>
    <w:rsid w:val="00006538"/>
    <w:rsid w:val="00024816"/>
    <w:rsid w:val="0002657D"/>
    <w:rsid w:val="000348CC"/>
    <w:rsid w:val="0004021D"/>
    <w:rsid w:val="00046190"/>
    <w:rsid w:val="0004672F"/>
    <w:rsid w:val="0005096B"/>
    <w:rsid w:val="000524B0"/>
    <w:rsid w:val="00054A7F"/>
    <w:rsid w:val="000618A4"/>
    <w:rsid w:val="000661FD"/>
    <w:rsid w:val="0007019B"/>
    <w:rsid w:val="00070B4A"/>
    <w:rsid w:val="00073A3F"/>
    <w:rsid w:val="00076A99"/>
    <w:rsid w:val="00090DC6"/>
    <w:rsid w:val="0009487D"/>
    <w:rsid w:val="000969E8"/>
    <w:rsid w:val="000A1E4F"/>
    <w:rsid w:val="000A6F38"/>
    <w:rsid w:val="000B6F98"/>
    <w:rsid w:val="000C0A0A"/>
    <w:rsid w:val="000C1BDC"/>
    <w:rsid w:val="000C21AE"/>
    <w:rsid w:val="000C7FA7"/>
    <w:rsid w:val="000E1CB8"/>
    <w:rsid w:val="000F6EBC"/>
    <w:rsid w:val="00103D1C"/>
    <w:rsid w:val="00112039"/>
    <w:rsid w:val="00113B7D"/>
    <w:rsid w:val="00115AE5"/>
    <w:rsid w:val="00116706"/>
    <w:rsid w:val="0012152C"/>
    <w:rsid w:val="001247E5"/>
    <w:rsid w:val="00125BF3"/>
    <w:rsid w:val="00133AED"/>
    <w:rsid w:val="001421C0"/>
    <w:rsid w:val="00142358"/>
    <w:rsid w:val="00151203"/>
    <w:rsid w:val="00161BA5"/>
    <w:rsid w:val="00164A16"/>
    <w:rsid w:val="0017085E"/>
    <w:rsid w:val="00173782"/>
    <w:rsid w:val="001803E1"/>
    <w:rsid w:val="0018704A"/>
    <w:rsid w:val="00192AF3"/>
    <w:rsid w:val="00196CF3"/>
    <w:rsid w:val="001A0814"/>
    <w:rsid w:val="001A3CE2"/>
    <w:rsid w:val="001A6A5C"/>
    <w:rsid w:val="001B0CCB"/>
    <w:rsid w:val="001B0D21"/>
    <w:rsid w:val="001B1C18"/>
    <w:rsid w:val="001C0B24"/>
    <w:rsid w:val="001C193C"/>
    <w:rsid w:val="001C38DF"/>
    <w:rsid w:val="001C694E"/>
    <w:rsid w:val="001E4052"/>
    <w:rsid w:val="001E4DA5"/>
    <w:rsid w:val="001E4E9A"/>
    <w:rsid w:val="001E500C"/>
    <w:rsid w:val="001E5B93"/>
    <w:rsid w:val="001F3788"/>
    <w:rsid w:val="001F752D"/>
    <w:rsid w:val="001F7B26"/>
    <w:rsid w:val="0020144D"/>
    <w:rsid w:val="00211057"/>
    <w:rsid w:val="00213EFA"/>
    <w:rsid w:val="0021790D"/>
    <w:rsid w:val="00221E2D"/>
    <w:rsid w:val="002234F8"/>
    <w:rsid w:val="00225BEC"/>
    <w:rsid w:val="00227523"/>
    <w:rsid w:val="00227F05"/>
    <w:rsid w:val="00235CDE"/>
    <w:rsid w:val="00242392"/>
    <w:rsid w:val="002551D7"/>
    <w:rsid w:val="002552FF"/>
    <w:rsid w:val="0026023F"/>
    <w:rsid w:val="0026494B"/>
    <w:rsid w:val="00265698"/>
    <w:rsid w:val="00271380"/>
    <w:rsid w:val="00272106"/>
    <w:rsid w:val="0027730A"/>
    <w:rsid w:val="002805CC"/>
    <w:rsid w:val="0028410E"/>
    <w:rsid w:val="0028495F"/>
    <w:rsid w:val="00294141"/>
    <w:rsid w:val="002946B8"/>
    <w:rsid w:val="002A3755"/>
    <w:rsid w:val="002B150E"/>
    <w:rsid w:val="002B1CF6"/>
    <w:rsid w:val="002B2362"/>
    <w:rsid w:val="002B77ED"/>
    <w:rsid w:val="002C72E2"/>
    <w:rsid w:val="002D0AB4"/>
    <w:rsid w:val="002E17F8"/>
    <w:rsid w:val="002E1D6B"/>
    <w:rsid w:val="002E2A9B"/>
    <w:rsid w:val="002F0A82"/>
    <w:rsid w:val="002F19D2"/>
    <w:rsid w:val="002F2174"/>
    <w:rsid w:val="00302131"/>
    <w:rsid w:val="00315775"/>
    <w:rsid w:val="00321C7E"/>
    <w:rsid w:val="00323D23"/>
    <w:rsid w:val="00324908"/>
    <w:rsid w:val="00332E51"/>
    <w:rsid w:val="00344841"/>
    <w:rsid w:val="00355763"/>
    <w:rsid w:val="00365277"/>
    <w:rsid w:val="0037060F"/>
    <w:rsid w:val="00385D8B"/>
    <w:rsid w:val="00390C2A"/>
    <w:rsid w:val="00392249"/>
    <w:rsid w:val="00393F0D"/>
    <w:rsid w:val="003950E2"/>
    <w:rsid w:val="003C7702"/>
    <w:rsid w:val="003D5F43"/>
    <w:rsid w:val="003E07A6"/>
    <w:rsid w:val="003E0EF8"/>
    <w:rsid w:val="003E1581"/>
    <w:rsid w:val="003F0A26"/>
    <w:rsid w:val="003F0B18"/>
    <w:rsid w:val="00403B3F"/>
    <w:rsid w:val="004052E9"/>
    <w:rsid w:val="00406A88"/>
    <w:rsid w:val="0042138E"/>
    <w:rsid w:val="00423968"/>
    <w:rsid w:val="0042592D"/>
    <w:rsid w:val="0042658F"/>
    <w:rsid w:val="00432E51"/>
    <w:rsid w:val="00434DE6"/>
    <w:rsid w:val="00447EF0"/>
    <w:rsid w:val="0045326E"/>
    <w:rsid w:val="00453ACC"/>
    <w:rsid w:val="004608C0"/>
    <w:rsid w:val="00463141"/>
    <w:rsid w:val="004662AD"/>
    <w:rsid w:val="00467D8E"/>
    <w:rsid w:val="00470402"/>
    <w:rsid w:val="0047244D"/>
    <w:rsid w:val="00476F4E"/>
    <w:rsid w:val="00481778"/>
    <w:rsid w:val="004900A0"/>
    <w:rsid w:val="00491A58"/>
    <w:rsid w:val="00492567"/>
    <w:rsid w:val="0049286B"/>
    <w:rsid w:val="00496546"/>
    <w:rsid w:val="00496983"/>
    <w:rsid w:val="004A3005"/>
    <w:rsid w:val="004A6F29"/>
    <w:rsid w:val="004B27A1"/>
    <w:rsid w:val="004B3953"/>
    <w:rsid w:val="004B6D0B"/>
    <w:rsid w:val="004C0918"/>
    <w:rsid w:val="004C229F"/>
    <w:rsid w:val="004C4040"/>
    <w:rsid w:val="004D6557"/>
    <w:rsid w:val="004D70AB"/>
    <w:rsid w:val="004F1997"/>
    <w:rsid w:val="004F7F68"/>
    <w:rsid w:val="00504C24"/>
    <w:rsid w:val="00511D87"/>
    <w:rsid w:val="00515C03"/>
    <w:rsid w:val="005163CE"/>
    <w:rsid w:val="00522486"/>
    <w:rsid w:val="00524C52"/>
    <w:rsid w:val="00525C11"/>
    <w:rsid w:val="005261BC"/>
    <w:rsid w:val="0052693F"/>
    <w:rsid w:val="00532FDC"/>
    <w:rsid w:val="00535C69"/>
    <w:rsid w:val="005457B4"/>
    <w:rsid w:val="005633C3"/>
    <w:rsid w:val="0057149C"/>
    <w:rsid w:val="00576470"/>
    <w:rsid w:val="00577006"/>
    <w:rsid w:val="00580EA5"/>
    <w:rsid w:val="00585F16"/>
    <w:rsid w:val="00587339"/>
    <w:rsid w:val="005879A6"/>
    <w:rsid w:val="005949E1"/>
    <w:rsid w:val="00595222"/>
    <w:rsid w:val="005A217A"/>
    <w:rsid w:val="005A6DCA"/>
    <w:rsid w:val="005B2C8F"/>
    <w:rsid w:val="005B32C7"/>
    <w:rsid w:val="005B7452"/>
    <w:rsid w:val="005C2C9C"/>
    <w:rsid w:val="005C5126"/>
    <w:rsid w:val="005C5CB4"/>
    <w:rsid w:val="005D2449"/>
    <w:rsid w:val="005F1CE9"/>
    <w:rsid w:val="005F57D5"/>
    <w:rsid w:val="005F65E7"/>
    <w:rsid w:val="005F66EB"/>
    <w:rsid w:val="005F6AFD"/>
    <w:rsid w:val="005F7AEE"/>
    <w:rsid w:val="00616508"/>
    <w:rsid w:val="00616666"/>
    <w:rsid w:val="00616BD4"/>
    <w:rsid w:val="00625B24"/>
    <w:rsid w:val="0063494A"/>
    <w:rsid w:val="00642077"/>
    <w:rsid w:val="00642E7B"/>
    <w:rsid w:val="00644519"/>
    <w:rsid w:val="00654293"/>
    <w:rsid w:val="006544DB"/>
    <w:rsid w:val="006562D8"/>
    <w:rsid w:val="006645E0"/>
    <w:rsid w:val="006701E5"/>
    <w:rsid w:val="006702C9"/>
    <w:rsid w:val="0067170C"/>
    <w:rsid w:val="00686DF6"/>
    <w:rsid w:val="0069522F"/>
    <w:rsid w:val="00697F0B"/>
    <w:rsid w:val="006A03A4"/>
    <w:rsid w:val="006B2295"/>
    <w:rsid w:val="006C30D3"/>
    <w:rsid w:val="006C789D"/>
    <w:rsid w:val="006E7F00"/>
    <w:rsid w:val="006F05B2"/>
    <w:rsid w:val="006F5AEA"/>
    <w:rsid w:val="007127FA"/>
    <w:rsid w:val="00716935"/>
    <w:rsid w:val="00716F33"/>
    <w:rsid w:val="00717162"/>
    <w:rsid w:val="007178AC"/>
    <w:rsid w:val="0073138D"/>
    <w:rsid w:val="0073169C"/>
    <w:rsid w:val="00743331"/>
    <w:rsid w:val="0074346B"/>
    <w:rsid w:val="0074673D"/>
    <w:rsid w:val="00750760"/>
    <w:rsid w:val="00751764"/>
    <w:rsid w:val="00752017"/>
    <w:rsid w:val="00754E32"/>
    <w:rsid w:val="007552B0"/>
    <w:rsid w:val="007561FC"/>
    <w:rsid w:val="0075749E"/>
    <w:rsid w:val="007652E7"/>
    <w:rsid w:val="00765B84"/>
    <w:rsid w:val="00766776"/>
    <w:rsid w:val="00770D1A"/>
    <w:rsid w:val="00773747"/>
    <w:rsid w:val="00777D8E"/>
    <w:rsid w:val="00783F2A"/>
    <w:rsid w:val="0079180F"/>
    <w:rsid w:val="007A139E"/>
    <w:rsid w:val="007A44FD"/>
    <w:rsid w:val="007A68B7"/>
    <w:rsid w:val="007B0314"/>
    <w:rsid w:val="007B0340"/>
    <w:rsid w:val="007B26AD"/>
    <w:rsid w:val="007B26AF"/>
    <w:rsid w:val="007B300C"/>
    <w:rsid w:val="007B7A9E"/>
    <w:rsid w:val="007C1EFC"/>
    <w:rsid w:val="007C3E54"/>
    <w:rsid w:val="007C4394"/>
    <w:rsid w:val="007D3CF0"/>
    <w:rsid w:val="007D78A9"/>
    <w:rsid w:val="007E2460"/>
    <w:rsid w:val="007E7A9F"/>
    <w:rsid w:val="007F1FCB"/>
    <w:rsid w:val="007F2719"/>
    <w:rsid w:val="007F4A31"/>
    <w:rsid w:val="007F4D79"/>
    <w:rsid w:val="007F680B"/>
    <w:rsid w:val="00806EC8"/>
    <w:rsid w:val="00816CBC"/>
    <w:rsid w:val="008226AC"/>
    <w:rsid w:val="00822B42"/>
    <w:rsid w:val="00826198"/>
    <w:rsid w:val="00826A0B"/>
    <w:rsid w:val="0083236F"/>
    <w:rsid w:val="00833290"/>
    <w:rsid w:val="00836F3A"/>
    <w:rsid w:val="008420A5"/>
    <w:rsid w:val="008502D0"/>
    <w:rsid w:val="0085215C"/>
    <w:rsid w:val="00855032"/>
    <w:rsid w:val="00863BE0"/>
    <w:rsid w:val="00871D77"/>
    <w:rsid w:val="00872D4F"/>
    <w:rsid w:val="00877A37"/>
    <w:rsid w:val="00883357"/>
    <w:rsid w:val="00894178"/>
    <w:rsid w:val="008957F0"/>
    <w:rsid w:val="008B083E"/>
    <w:rsid w:val="008D27C2"/>
    <w:rsid w:val="008D7655"/>
    <w:rsid w:val="008D7DF7"/>
    <w:rsid w:val="008E0014"/>
    <w:rsid w:val="008E006F"/>
    <w:rsid w:val="008E00B1"/>
    <w:rsid w:val="008E690F"/>
    <w:rsid w:val="008F0540"/>
    <w:rsid w:val="00904669"/>
    <w:rsid w:val="009056A3"/>
    <w:rsid w:val="00911BA9"/>
    <w:rsid w:val="00914C90"/>
    <w:rsid w:val="009155AB"/>
    <w:rsid w:val="00925699"/>
    <w:rsid w:val="009331B9"/>
    <w:rsid w:val="00933381"/>
    <w:rsid w:val="00935E33"/>
    <w:rsid w:val="0094000D"/>
    <w:rsid w:val="009442A3"/>
    <w:rsid w:val="00945DAF"/>
    <w:rsid w:val="009468F2"/>
    <w:rsid w:val="00954BF0"/>
    <w:rsid w:val="009560A5"/>
    <w:rsid w:val="0095730C"/>
    <w:rsid w:val="00990E22"/>
    <w:rsid w:val="00994ECF"/>
    <w:rsid w:val="0099517D"/>
    <w:rsid w:val="0099684B"/>
    <w:rsid w:val="0099701F"/>
    <w:rsid w:val="009A047F"/>
    <w:rsid w:val="009A239D"/>
    <w:rsid w:val="009A6729"/>
    <w:rsid w:val="009C45B2"/>
    <w:rsid w:val="009C593C"/>
    <w:rsid w:val="009C6C7B"/>
    <w:rsid w:val="009C70DF"/>
    <w:rsid w:val="009D1F60"/>
    <w:rsid w:val="009E3681"/>
    <w:rsid w:val="009E36DE"/>
    <w:rsid w:val="009E4F7F"/>
    <w:rsid w:val="009F327D"/>
    <w:rsid w:val="009F5585"/>
    <w:rsid w:val="009F7230"/>
    <w:rsid w:val="00A00F10"/>
    <w:rsid w:val="00A04FF4"/>
    <w:rsid w:val="00A05DB2"/>
    <w:rsid w:val="00A11077"/>
    <w:rsid w:val="00A12D4A"/>
    <w:rsid w:val="00A153E1"/>
    <w:rsid w:val="00A2124F"/>
    <w:rsid w:val="00A26250"/>
    <w:rsid w:val="00A265EF"/>
    <w:rsid w:val="00A33E1B"/>
    <w:rsid w:val="00A45394"/>
    <w:rsid w:val="00A5775A"/>
    <w:rsid w:val="00A605C6"/>
    <w:rsid w:val="00A610E7"/>
    <w:rsid w:val="00A66B75"/>
    <w:rsid w:val="00A7041D"/>
    <w:rsid w:val="00A7562E"/>
    <w:rsid w:val="00A91246"/>
    <w:rsid w:val="00A913AF"/>
    <w:rsid w:val="00AB1CBF"/>
    <w:rsid w:val="00AB3D9C"/>
    <w:rsid w:val="00AB7298"/>
    <w:rsid w:val="00AB7EC8"/>
    <w:rsid w:val="00AC0E3B"/>
    <w:rsid w:val="00AC169E"/>
    <w:rsid w:val="00AC483F"/>
    <w:rsid w:val="00AC6AFE"/>
    <w:rsid w:val="00AD16B0"/>
    <w:rsid w:val="00AD43D6"/>
    <w:rsid w:val="00AD4582"/>
    <w:rsid w:val="00AD6940"/>
    <w:rsid w:val="00AE0FAD"/>
    <w:rsid w:val="00AE3526"/>
    <w:rsid w:val="00AE6007"/>
    <w:rsid w:val="00AE669A"/>
    <w:rsid w:val="00AF19ED"/>
    <w:rsid w:val="00B011CE"/>
    <w:rsid w:val="00B042C5"/>
    <w:rsid w:val="00B06950"/>
    <w:rsid w:val="00B111F9"/>
    <w:rsid w:val="00B17038"/>
    <w:rsid w:val="00B202AD"/>
    <w:rsid w:val="00B20E31"/>
    <w:rsid w:val="00B244A3"/>
    <w:rsid w:val="00B25114"/>
    <w:rsid w:val="00B31ADE"/>
    <w:rsid w:val="00B3386C"/>
    <w:rsid w:val="00B36F72"/>
    <w:rsid w:val="00B4148E"/>
    <w:rsid w:val="00B75BA5"/>
    <w:rsid w:val="00B77EA0"/>
    <w:rsid w:val="00B812BD"/>
    <w:rsid w:val="00B874F5"/>
    <w:rsid w:val="00B87E61"/>
    <w:rsid w:val="00B91FE4"/>
    <w:rsid w:val="00B97BC2"/>
    <w:rsid w:val="00BA1694"/>
    <w:rsid w:val="00BA1D5E"/>
    <w:rsid w:val="00BB6855"/>
    <w:rsid w:val="00BC0998"/>
    <w:rsid w:val="00BC4E9D"/>
    <w:rsid w:val="00BC636D"/>
    <w:rsid w:val="00BC70E2"/>
    <w:rsid w:val="00BD1A53"/>
    <w:rsid w:val="00BD7069"/>
    <w:rsid w:val="00BE0088"/>
    <w:rsid w:val="00BE07D8"/>
    <w:rsid w:val="00BE3238"/>
    <w:rsid w:val="00BE4B02"/>
    <w:rsid w:val="00BE5353"/>
    <w:rsid w:val="00C00A5E"/>
    <w:rsid w:val="00C01D86"/>
    <w:rsid w:val="00C030C6"/>
    <w:rsid w:val="00C06A7E"/>
    <w:rsid w:val="00C20A9F"/>
    <w:rsid w:val="00C233F9"/>
    <w:rsid w:val="00C2793A"/>
    <w:rsid w:val="00C32ABA"/>
    <w:rsid w:val="00C33495"/>
    <w:rsid w:val="00C364B0"/>
    <w:rsid w:val="00C453CB"/>
    <w:rsid w:val="00C527F9"/>
    <w:rsid w:val="00C530C2"/>
    <w:rsid w:val="00C67FB5"/>
    <w:rsid w:val="00C71B5C"/>
    <w:rsid w:val="00C80044"/>
    <w:rsid w:val="00C82CD0"/>
    <w:rsid w:val="00CA1283"/>
    <w:rsid w:val="00CA52D8"/>
    <w:rsid w:val="00CA6EC8"/>
    <w:rsid w:val="00CA70F8"/>
    <w:rsid w:val="00CB0C94"/>
    <w:rsid w:val="00CC2B25"/>
    <w:rsid w:val="00CC6335"/>
    <w:rsid w:val="00CF0E59"/>
    <w:rsid w:val="00CF2DC1"/>
    <w:rsid w:val="00CF4647"/>
    <w:rsid w:val="00CF7FA8"/>
    <w:rsid w:val="00D00DAE"/>
    <w:rsid w:val="00D02996"/>
    <w:rsid w:val="00D02CD7"/>
    <w:rsid w:val="00D03234"/>
    <w:rsid w:val="00D11E38"/>
    <w:rsid w:val="00D14354"/>
    <w:rsid w:val="00D21AC3"/>
    <w:rsid w:val="00D24F1D"/>
    <w:rsid w:val="00D32956"/>
    <w:rsid w:val="00D36DE6"/>
    <w:rsid w:val="00D40807"/>
    <w:rsid w:val="00D412DF"/>
    <w:rsid w:val="00D4419A"/>
    <w:rsid w:val="00D460D1"/>
    <w:rsid w:val="00D473BF"/>
    <w:rsid w:val="00D654CA"/>
    <w:rsid w:val="00D66580"/>
    <w:rsid w:val="00D83946"/>
    <w:rsid w:val="00D92161"/>
    <w:rsid w:val="00D92761"/>
    <w:rsid w:val="00D92CE3"/>
    <w:rsid w:val="00D94E5D"/>
    <w:rsid w:val="00DA5715"/>
    <w:rsid w:val="00DA5D96"/>
    <w:rsid w:val="00DA6579"/>
    <w:rsid w:val="00DB6D05"/>
    <w:rsid w:val="00DC5208"/>
    <w:rsid w:val="00DC657A"/>
    <w:rsid w:val="00DD5987"/>
    <w:rsid w:val="00DD6FFF"/>
    <w:rsid w:val="00DE118D"/>
    <w:rsid w:val="00DE56F8"/>
    <w:rsid w:val="00DF66A1"/>
    <w:rsid w:val="00E00C48"/>
    <w:rsid w:val="00E043A6"/>
    <w:rsid w:val="00E060A6"/>
    <w:rsid w:val="00E139A5"/>
    <w:rsid w:val="00E15572"/>
    <w:rsid w:val="00E247FA"/>
    <w:rsid w:val="00E26A4B"/>
    <w:rsid w:val="00E27CB8"/>
    <w:rsid w:val="00E30A3E"/>
    <w:rsid w:val="00E3142E"/>
    <w:rsid w:val="00E33BFD"/>
    <w:rsid w:val="00E43F8D"/>
    <w:rsid w:val="00E46767"/>
    <w:rsid w:val="00E56AAA"/>
    <w:rsid w:val="00E604B7"/>
    <w:rsid w:val="00E60E46"/>
    <w:rsid w:val="00E733AF"/>
    <w:rsid w:val="00E75451"/>
    <w:rsid w:val="00E807C8"/>
    <w:rsid w:val="00E82275"/>
    <w:rsid w:val="00E84DA5"/>
    <w:rsid w:val="00E84EA5"/>
    <w:rsid w:val="00E94F74"/>
    <w:rsid w:val="00E953D8"/>
    <w:rsid w:val="00E9622E"/>
    <w:rsid w:val="00EA07F7"/>
    <w:rsid w:val="00EA3F25"/>
    <w:rsid w:val="00EB20F0"/>
    <w:rsid w:val="00EC659A"/>
    <w:rsid w:val="00ED5A6F"/>
    <w:rsid w:val="00ED5CC1"/>
    <w:rsid w:val="00EE0E8B"/>
    <w:rsid w:val="00EE17D0"/>
    <w:rsid w:val="00EE4152"/>
    <w:rsid w:val="00EF4315"/>
    <w:rsid w:val="00EF4AB4"/>
    <w:rsid w:val="00F04DB4"/>
    <w:rsid w:val="00F0630B"/>
    <w:rsid w:val="00F07ACE"/>
    <w:rsid w:val="00F122D9"/>
    <w:rsid w:val="00F14DB0"/>
    <w:rsid w:val="00F17782"/>
    <w:rsid w:val="00F20794"/>
    <w:rsid w:val="00F26590"/>
    <w:rsid w:val="00F31101"/>
    <w:rsid w:val="00F37280"/>
    <w:rsid w:val="00F40EA3"/>
    <w:rsid w:val="00F41BF1"/>
    <w:rsid w:val="00F45441"/>
    <w:rsid w:val="00F45B4C"/>
    <w:rsid w:val="00F50BBD"/>
    <w:rsid w:val="00F57074"/>
    <w:rsid w:val="00F61B4C"/>
    <w:rsid w:val="00F65E8E"/>
    <w:rsid w:val="00F67832"/>
    <w:rsid w:val="00F748A8"/>
    <w:rsid w:val="00F750C4"/>
    <w:rsid w:val="00F858BE"/>
    <w:rsid w:val="00F9469F"/>
    <w:rsid w:val="00FB2107"/>
    <w:rsid w:val="00FB23CC"/>
    <w:rsid w:val="00FB62A2"/>
    <w:rsid w:val="00FC38DA"/>
    <w:rsid w:val="00FD239A"/>
    <w:rsid w:val="00FD70A7"/>
    <w:rsid w:val="00FE10BB"/>
    <w:rsid w:val="00FE6187"/>
    <w:rsid w:val="00FF024D"/>
    <w:rsid w:val="00FF1C96"/>
    <w:rsid w:val="00FF66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color="none [3213]">
      <v:fill color="white" on="f"/>
      <v:stroke color="none [3213]"/>
    </o:shapedefaults>
    <o:shapelayout v:ext="edit">
      <o:idmap v:ext="edit" data="1"/>
    </o:shapelayout>
  </w:shapeDefaults>
  <w:decimalSymbol w:val=","/>
  <w:listSeparator w:val=";"/>
  <w15:chartTrackingRefBased/>
  <w15:docId w15:val="{8A695BDF-DB18-4F35-B9BF-75AB8A8C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64A16"/>
    <w:pPr>
      <w:suppressAutoHyphens/>
      <w:spacing w:after="200" w:line="276" w:lineRule="auto"/>
    </w:pPr>
    <w:rPr>
      <w:sz w:val="22"/>
      <w:szCs w:val="22"/>
      <w:lang w:val="en-US" w:eastAsia="ar-SA"/>
    </w:rPr>
  </w:style>
  <w:style w:type="paragraph" w:styleId="Virsraksts1">
    <w:name w:val="heading 1"/>
    <w:basedOn w:val="Parasts"/>
    <w:link w:val="Virsraksts1Rakstz"/>
    <w:uiPriority w:val="9"/>
    <w:qFormat/>
    <w:rsid w:val="00481778"/>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uiPriority w:val="22"/>
    <w:qFormat/>
    <w:rsid w:val="00164A16"/>
    <w:rPr>
      <w:b/>
      <w:bCs/>
    </w:rPr>
  </w:style>
  <w:style w:type="character" w:styleId="Hipersaite">
    <w:name w:val="Hyperlink"/>
    <w:rsid w:val="00164A16"/>
    <w:rPr>
      <w:color w:val="0000FF"/>
      <w:u w:val="single"/>
    </w:rPr>
  </w:style>
  <w:style w:type="paragraph" w:styleId="Kjene">
    <w:name w:val="footer"/>
    <w:basedOn w:val="Parasts"/>
    <w:link w:val="KjeneRakstz"/>
    <w:rsid w:val="00164A16"/>
    <w:pPr>
      <w:suppressLineNumbers/>
      <w:tabs>
        <w:tab w:val="center" w:pos="4680"/>
        <w:tab w:val="right" w:pos="9360"/>
      </w:tabs>
      <w:spacing w:after="0" w:line="100" w:lineRule="atLeast"/>
    </w:pPr>
  </w:style>
  <w:style w:type="character" w:customStyle="1" w:styleId="KjeneRakstz">
    <w:name w:val="Kājene Rakstz."/>
    <w:link w:val="Kjene"/>
    <w:rsid w:val="00164A16"/>
    <w:rPr>
      <w:rFonts w:ascii="Calibri" w:eastAsia="Calibri" w:hAnsi="Calibri" w:cs="Times New Roman"/>
      <w:lang w:val="en-US" w:eastAsia="ar-SA"/>
    </w:rPr>
  </w:style>
  <w:style w:type="paragraph" w:styleId="Sarakstarindkopa">
    <w:name w:val="List Paragraph"/>
    <w:basedOn w:val="Parasts"/>
    <w:uiPriority w:val="34"/>
    <w:qFormat/>
    <w:rsid w:val="00164A16"/>
    <w:pPr>
      <w:suppressAutoHyphens w:val="0"/>
      <w:ind w:left="720"/>
      <w:contextualSpacing/>
    </w:pPr>
    <w:rPr>
      <w:lang w:val="lv-LV" w:eastAsia="en-US"/>
    </w:rPr>
  </w:style>
  <w:style w:type="paragraph" w:styleId="Galvene">
    <w:name w:val="header"/>
    <w:basedOn w:val="Parasts"/>
    <w:link w:val="GalveneRakstz"/>
    <w:uiPriority w:val="99"/>
    <w:unhideWhenUsed/>
    <w:rsid w:val="009F5585"/>
    <w:pPr>
      <w:tabs>
        <w:tab w:val="center" w:pos="4153"/>
        <w:tab w:val="right" w:pos="8306"/>
      </w:tabs>
      <w:spacing w:after="0" w:line="240" w:lineRule="auto"/>
    </w:pPr>
  </w:style>
  <w:style w:type="character" w:customStyle="1" w:styleId="GalveneRakstz">
    <w:name w:val="Galvene Rakstz."/>
    <w:link w:val="Galvene"/>
    <w:uiPriority w:val="99"/>
    <w:rsid w:val="009F5585"/>
    <w:rPr>
      <w:rFonts w:ascii="Calibri" w:eastAsia="Calibri" w:hAnsi="Calibri" w:cs="Times New Roman"/>
      <w:lang w:val="en-US" w:eastAsia="ar-SA"/>
    </w:rPr>
  </w:style>
  <w:style w:type="paragraph" w:styleId="Paraststmeklis">
    <w:name w:val="Normal (Web)"/>
    <w:basedOn w:val="Parasts"/>
    <w:uiPriority w:val="99"/>
    <w:unhideWhenUsed/>
    <w:rsid w:val="00FB23CC"/>
    <w:pPr>
      <w:suppressAutoHyphens w:val="0"/>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apple-converted-space">
    <w:name w:val="apple-converted-space"/>
    <w:rsid w:val="005B2C8F"/>
  </w:style>
  <w:style w:type="character" w:customStyle="1" w:styleId="Virsraksts1Rakstz">
    <w:name w:val="Virsraksts 1 Rakstz."/>
    <w:link w:val="Virsraksts1"/>
    <w:uiPriority w:val="9"/>
    <w:rsid w:val="00481778"/>
    <w:rPr>
      <w:rFonts w:ascii="Times New Roman" w:eastAsia="Times New Roman" w:hAnsi="Times New Roman"/>
      <w:b/>
      <w:bCs/>
      <w:kern w:val="36"/>
      <w:sz w:val="48"/>
      <w:szCs w:val="48"/>
    </w:rPr>
  </w:style>
  <w:style w:type="character" w:styleId="Izclums">
    <w:name w:val="Emphasis"/>
    <w:uiPriority w:val="20"/>
    <w:qFormat/>
    <w:rsid w:val="006C789D"/>
    <w:rPr>
      <w:i/>
      <w:iCs/>
    </w:rPr>
  </w:style>
  <w:style w:type="paragraph" w:customStyle="1" w:styleId="Standard">
    <w:name w:val="Standard"/>
    <w:rsid w:val="00002447"/>
    <w:pPr>
      <w:widowControl w:val="0"/>
      <w:suppressAutoHyphens/>
      <w:autoSpaceDN w:val="0"/>
      <w:textAlignment w:val="baseline"/>
    </w:pPr>
    <w:rPr>
      <w:rFonts w:ascii="Times New Roman" w:eastAsia="SimSun, 宋体" w:hAnsi="Times New Roman" w:cs="Mangal"/>
      <w:kern w:val="3"/>
      <w:sz w:val="24"/>
      <w:szCs w:val="24"/>
      <w:lang w:val="ru-RU" w:eastAsia="zh-CN" w:bidi="hi-IN"/>
    </w:rPr>
  </w:style>
  <w:style w:type="table" w:styleId="Reatabula">
    <w:name w:val="Table Grid"/>
    <w:basedOn w:val="Parastatabula"/>
    <w:uiPriority w:val="39"/>
    <w:rsid w:val="00716F33"/>
    <w:pPr>
      <w:widowControl w:val="0"/>
      <w:suppressAutoHyphens/>
      <w:autoSpaceDN w:val="0"/>
      <w:textAlignment w:val="baseline"/>
    </w:pPr>
    <w:rPr>
      <w:rFonts w:eastAsia="SimSun" w:cs="Tahom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A44FD"/>
    <w:rPr>
      <w:rFonts w:ascii="Times New Roman" w:eastAsia="Times New Roman" w:hAnsi="Times New Roman"/>
      <w:sz w:val="24"/>
      <w:szCs w:val="24"/>
      <w:lang w:eastAsia="en-US"/>
    </w:rPr>
  </w:style>
  <w:style w:type="paragraph" w:customStyle="1" w:styleId="standard0">
    <w:name w:val="standard"/>
    <w:basedOn w:val="Parasts"/>
    <w:rsid w:val="00BE07D8"/>
    <w:pPr>
      <w:suppressAutoHyphens w:val="0"/>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textexposedshow">
    <w:name w:val="text_exposed_show"/>
    <w:rsid w:val="007F6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68267">
      <w:bodyDiv w:val="1"/>
      <w:marLeft w:val="0"/>
      <w:marRight w:val="0"/>
      <w:marTop w:val="0"/>
      <w:marBottom w:val="0"/>
      <w:divBdr>
        <w:top w:val="none" w:sz="0" w:space="0" w:color="auto"/>
        <w:left w:val="none" w:sz="0" w:space="0" w:color="auto"/>
        <w:bottom w:val="none" w:sz="0" w:space="0" w:color="auto"/>
        <w:right w:val="none" w:sz="0" w:space="0" w:color="auto"/>
      </w:divBdr>
      <w:divsChild>
        <w:div w:id="1736782761">
          <w:marLeft w:val="0"/>
          <w:marRight w:val="0"/>
          <w:marTop w:val="0"/>
          <w:marBottom w:val="0"/>
          <w:divBdr>
            <w:top w:val="none" w:sz="0" w:space="0" w:color="auto"/>
            <w:left w:val="none" w:sz="0" w:space="0" w:color="auto"/>
            <w:bottom w:val="none" w:sz="0" w:space="0" w:color="auto"/>
            <w:right w:val="none" w:sz="0" w:space="0" w:color="auto"/>
          </w:divBdr>
          <w:divsChild>
            <w:div w:id="15040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5950">
      <w:bodyDiv w:val="1"/>
      <w:marLeft w:val="0"/>
      <w:marRight w:val="0"/>
      <w:marTop w:val="0"/>
      <w:marBottom w:val="0"/>
      <w:divBdr>
        <w:top w:val="none" w:sz="0" w:space="0" w:color="auto"/>
        <w:left w:val="none" w:sz="0" w:space="0" w:color="auto"/>
        <w:bottom w:val="none" w:sz="0" w:space="0" w:color="auto"/>
        <w:right w:val="none" w:sz="0" w:space="0" w:color="auto"/>
      </w:divBdr>
    </w:div>
    <w:div w:id="229392501">
      <w:bodyDiv w:val="1"/>
      <w:marLeft w:val="0"/>
      <w:marRight w:val="0"/>
      <w:marTop w:val="0"/>
      <w:marBottom w:val="0"/>
      <w:divBdr>
        <w:top w:val="none" w:sz="0" w:space="0" w:color="auto"/>
        <w:left w:val="none" w:sz="0" w:space="0" w:color="auto"/>
        <w:bottom w:val="none" w:sz="0" w:space="0" w:color="auto"/>
        <w:right w:val="none" w:sz="0" w:space="0" w:color="auto"/>
      </w:divBdr>
    </w:div>
    <w:div w:id="257561548">
      <w:bodyDiv w:val="1"/>
      <w:marLeft w:val="0"/>
      <w:marRight w:val="0"/>
      <w:marTop w:val="0"/>
      <w:marBottom w:val="0"/>
      <w:divBdr>
        <w:top w:val="none" w:sz="0" w:space="0" w:color="auto"/>
        <w:left w:val="none" w:sz="0" w:space="0" w:color="auto"/>
        <w:bottom w:val="none" w:sz="0" w:space="0" w:color="auto"/>
        <w:right w:val="none" w:sz="0" w:space="0" w:color="auto"/>
      </w:divBdr>
    </w:div>
    <w:div w:id="305092280">
      <w:bodyDiv w:val="1"/>
      <w:marLeft w:val="0"/>
      <w:marRight w:val="0"/>
      <w:marTop w:val="0"/>
      <w:marBottom w:val="0"/>
      <w:divBdr>
        <w:top w:val="none" w:sz="0" w:space="0" w:color="auto"/>
        <w:left w:val="none" w:sz="0" w:space="0" w:color="auto"/>
        <w:bottom w:val="none" w:sz="0" w:space="0" w:color="auto"/>
        <w:right w:val="none" w:sz="0" w:space="0" w:color="auto"/>
      </w:divBdr>
    </w:div>
    <w:div w:id="367875624">
      <w:bodyDiv w:val="1"/>
      <w:marLeft w:val="0"/>
      <w:marRight w:val="0"/>
      <w:marTop w:val="0"/>
      <w:marBottom w:val="0"/>
      <w:divBdr>
        <w:top w:val="none" w:sz="0" w:space="0" w:color="auto"/>
        <w:left w:val="none" w:sz="0" w:space="0" w:color="auto"/>
        <w:bottom w:val="none" w:sz="0" w:space="0" w:color="auto"/>
        <w:right w:val="none" w:sz="0" w:space="0" w:color="auto"/>
      </w:divBdr>
      <w:divsChild>
        <w:div w:id="1322271">
          <w:marLeft w:val="0"/>
          <w:marRight w:val="0"/>
          <w:marTop w:val="0"/>
          <w:marBottom w:val="0"/>
          <w:divBdr>
            <w:top w:val="none" w:sz="0" w:space="0" w:color="auto"/>
            <w:left w:val="none" w:sz="0" w:space="0" w:color="auto"/>
            <w:bottom w:val="none" w:sz="0" w:space="0" w:color="auto"/>
            <w:right w:val="none" w:sz="0" w:space="0" w:color="auto"/>
          </w:divBdr>
        </w:div>
      </w:divsChild>
    </w:div>
    <w:div w:id="463667552">
      <w:bodyDiv w:val="1"/>
      <w:marLeft w:val="0"/>
      <w:marRight w:val="0"/>
      <w:marTop w:val="0"/>
      <w:marBottom w:val="0"/>
      <w:divBdr>
        <w:top w:val="none" w:sz="0" w:space="0" w:color="auto"/>
        <w:left w:val="none" w:sz="0" w:space="0" w:color="auto"/>
        <w:bottom w:val="none" w:sz="0" w:space="0" w:color="auto"/>
        <w:right w:val="none" w:sz="0" w:space="0" w:color="auto"/>
      </w:divBdr>
    </w:div>
    <w:div w:id="571038573">
      <w:bodyDiv w:val="1"/>
      <w:marLeft w:val="0"/>
      <w:marRight w:val="0"/>
      <w:marTop w:val="0"/>
      <w:marBottom w:val="0"/>
      <w:divBdr>
        <w:top w:val="none" w:sz="0" w:space="0" w:color="auto"/>
        <w:left w:val="none" w:sz="0" w:space="0" w:color="auto"/>
        <w:bottom w:val="none" w:sz="0" w:space="0" w:color="auto"/>
        <w:right w:val="none" w:sz="0" w:space="0" w:color="auto"/>
      </w:divBdr>
    </w:div>
    <w:div w:id="726802952">
      <w:bodyDiv w:val="1"/>
      <w:marLeft w:val="0"/>
      <w:marRight w:val="0"/>
      <w:marTop w:val="0"/>
      <w:marBottom w:val="0"/>
      <w:divBdr>
        <w:top w:val="none" w:sz="0" w:space="0" w:color="auto"/>
        <w:left w:val="none" w:sz="0" w:space="0" w:color="auto"/>
        <w:bottom w:val="none" w:sz="0" w:space="0" w:color="auto"/>
        <w:right w:val="none" w:sz="0" w:space="0" w:color="auto"/>
      </w:divBdr>
      <w:divsChild>
        <w:div w:id="409280452">
          <w:marLeft w:val="0"/>
          <w:marRight w:val="0"/>
          <w:marTop w:val="0"/>
          <w:marBottom w:val="0"/>
          <w:divBdr>
            <w:top w:val="none" w:sz="0" w:space="0" w:color="auto"/>
            <w:left w:val="none" w:sz="0" w:space="0" w:color="auto"/>
            <w:bottom w:val="none" w:sz="0" w:space="0" w:color="auto"/>
            <w:right w:val="none" w:sz="0" w:space="0" w:color="auto"/>
          </w:divBdr>
        </w:div>
      </w:divsChild>
    </w:div>
    <w:div w:id="941228866">
      <w:bodyDiv w:val="1"/>
      <w:marLeft w:val="0"/>
      <w:marRight w:val="0"/>
      <w:marTop w:val="0"/>
      <w:marBottom w:val="0"/>
      <w:divBdr>
        <w:top w:val="none" w:sz="0" w:space="0" w:color="auto"/>
        <w:left w:val="none" w:sz="0" w:space="0" w:color="auto"/>
        <w:bottom w:val="none" w:sz="0" w:space="0" w:color="auto"/>
        <w:right w:val="none" w:sz="0" w:space="0" w:color="auto"/>
      </w:divBdr>
      <w:divsChild>
        <w:div w:id="2111851263">
          <w:marLeft w:val="0"/>
          <w:marRight w:val="0"/>
          <w:marTop w:val="0"/>
          <w:marBottom w:val="0"/>
          <w:divBdr>
            <w:top w:val="none" w:sz="0" w:space="0" w:color="auto"/>
            <w:left w:val="none" w:sz="0" w:space="0" w:color="auto"/>
            <w:bottom w:val="none" w:sz="0" w:space="0" w:color="auto"/>
            <w:right w:val="none" w:sz="0" w:space="0" w:color="auto"/>
          </w:divBdr>
        </w:div>
      </w:divsChild>
    </w:div>
    <w:div w:id="1031295701">
      <w:bodyDiv w:val="1"/>
      <w:marLeft w:val="0"/>
      <w:marRight w:val="0"/>
      <w:marTop w:val="0"/>
      <w:marBottom w:val="0"/>
      <w:divBdr>
        <w:top w:val="none" w:sz="0" w:space="0" w:color="auto"/>
        <w:left w:val="none" w:sz="0" w:space="0" w:color="auto"/>
        <w:bottom w:val="none" w:sz="0" w:space="0" w:color="auto"/>
        <w:right w:val="none" w:sz="0" w:space="0" w:color="auto"/>
      </w:divBdr>
      <w:divsChild>
        <w:div w:id="1585606901">
          <w:marLeft w:val="0"/>
          <w:marRight w:val="0"/>
          <w:marTop w:val="0"/>
          <w:marBottom w:val="0"/>
          <w:divBdr>
            <w:top w:val="none" w:sz="0" w:space="0" w:color="auto"/>
            <w:left w:val="none" w:sz="0" w:space="0" w:color="auto"/>
            <w:bottom w:val="none" w:sz="0" w:space="0" w:color="auto"/>
            <w:right w:val="none" w:sz="0" w:space="0" w:color="auto"/>
          </w:divBdr>
        </w:div>
      </w:divsChild>
    </w:div>
    <w:div w:id="1406759036">
      <w:bodyDiv w:val="1"/>
      <w:marLeft w:val="0"/>
      <w:marRight w:val="0"/>
      <w:marTop w:val="0"/>
      <w:marBottom w:val="0"/>
      <w:divBdr>
        <w:top w:val="none" w:sz="0" w:space="0" w:color="auto"/>
        <w:left w:val="none" w:sz="0" w:space="0" w:color="auto"/>
        <w:bottom w:val="none" w:sz="0" w:space="0" w:color="auto"/>
        <w:right w:val="none" w:sz="0" w:space="0" w:color="auto"/>
      </w:divBdr>
      <w:divsChild>
        <w:div w:id="29116426">
          <w:marLeft w:val="0"/>
          <w:marRight w:val="0"/>
          <w:marTop w:val="0"/>
          <w:marBottom w:val="0"/>
          <w:divBdr>
            <w:top w:val="none" w:sz="0" w:space="0" w:color="auto"/>
            <w:left w:val="none" w:sz="0" w:space="0" w:color="auto"/>
            <w:bottom w:val="none" w:sz="0" w:space="0" w:color="auto"/>
            <w:right w:val="none" w:sz="0" w:space="0" w:color="auto"/>
          </w:divBdr>
        </w:div>
        <w:div w:id="512841960">
          <w:marLeft w:val="0"/>
          <w:marRight w:val="0"/>
          <w:marTop w:val="0"/>
          <w:marBottom w:val="0"/>
          <w:divBdr>
            <w:top w:val="none" w:sz="0" w:space="0" w:color="auto"/>
            <w:left w:val="none" w:sz="0" w:space="0" w:color="auto"/>
            <w:bottom w:val="none" w:sz="0" w:space="0" w:color="auto"/>
            <w:right w:val="none" w:sz="0" w:space="0" w:color="auto"/>
          </w:divBdr>
          <w:divsChild>
            <w:div w:id="506137968">
              <w:marLeft w:val="0"/>
              <w:marRight w:val="0"/>
              <w:marTop w:val="0"/>
              <w:marBottom w:val="0"/>
              <w:divBdr>
                <w:top w:val="none" w:sz="0" w:space="0" w:color="auto"/>
                <w:left w:val="none" w:sz="0" w:space="0" w:color="auto"/>
                <w:bottom w:val="none" w:sz="0" w:space="0" w:color="auto"/>
                <w:right w:val="none" w:sz="0" w:space="0" w:color="auto"/>
              </w:divBdr>
              <w:divsChild>
                <w:div w:id="1131628413">
                  <w:marLeft w:val="0"/>
                  <w:marRight w:val="0"/>
                  <w:marTop w:val="0"/>
                  <w:marBottom w:val="0"/>
                  <w:divBdr>
                    <w:top w:val="none" w:sz="0" w:space="0" w:color="auto"/>
                    <w:left w:val="none" w:sz="0" w:space="0" w:color="auto"/>
                    <w:bottom w:val="none" w:sz="0" w:space="0" w:color="auto"/>
                    <w:right w:val="none" w:sz="0" w:space="0" w:color="auto"/>
                  </w:divBdr>
                  <w:divsChild>
                    <w:div w:id="2109962267">
                      <w:marLeft w:val="0"/>
                      <w:marRight w:val="0"/>
                      <w:marTop w:val="0"/>
                      <w:marBottom w:val="0"/>
                      <w:divBdr>
                        <w:top w:val="none" w:sz="0" w:space="0" w:color="auto"/>
                        <w:left w:val="none" w:sz="0" w:space="0" w:color="auto"/>
                        <w:bottom w:val="none" w:sz="0" w:space="0" w:color="auto"/>
                        <w:right w:val="none" w:sz="0" w:space="0" w:color="auto"/>
                      </w:divBdr>
                      <w:divsChild>
                        <w:div w:id="269362919">
                          <w:marLeft w:val="0"/>
                          <w:marRight w:val="0"/>
                          <w:marTop w:val="0"/>
                          <w:marBottom w:val="0"/>
                          <w:divBdr>
                            <w:top w:val="none" w:sz="0" w:space="0" w:color="auto"/>
                            <w:left w:val="none" w:sz="0" w:space="0" w:color="auto"/>
                            <w:bottom w:val="none" w:sz="0" w:space="0" w:color="auto"/>
                            <w:right w:val="none" w:sz="0" w:space="0" w:color="auto"/>
                          </w:divBdr>
                          <w:divsChild>
                            <w:div w:id="2108580314">
                              <w:marLeft w:val="0"/>
                              <w:marRight w:val="0"/>
                              <w:marTop w:val="0"/>
                              <w:marBottom w:val="0"/>
                              <w:divBdr>
                                <w:top w:val="none" w:sz="0" w:space="0" w:color="auto"/>
                                <w:left w:val="none" w:sz="0" w:space="0" w:color="auto"/>
                                <w:bottom w:val="none" w:sz="0" w:space="0" w:color="auto"/>
                                <w:right w:val="none" w:sz="0" w:space="0" w:color="auto"/>
                              </w:divBdr>
                              <w:divsChild>
                                <w:div w:id="1057700051">
                                  <w:marLeft w:val="0"/>
                                  <w:marRight w:val="0"/>
                                  <w:marTop w:val="0"/>
                                  <w:marBottom w:val="0"/>
                                  <w:divBdr>
                                    <w:top w:val="none" w:sz="0" w:space="0" w:color="auto"/>
                                    <w:left w:val="none" w:sz="0" w:space="0" w:color="auto"/>
                                    <w:bottom w:val="none" w:sz="0" w:space="0" w:color="auto"/>
                                    <w:right w:val="none" w:sz="0" w:space="0" w:color="auto"/>
                                  </w:divBdr>
                                  <w:divsChild>
                                    <w:div w:id="641347465">
                                      <w:marLeft w:val="0"/>
                                      <w:marRight w:val="0"/>
                                      <w:marTop w:val="0"/>
                                      <w:marBottom w:val="0"/>
                                      <w:divBdr>
                                        <w:top w:val="none" w:sz="0" w:space="0" w:color="auto"/>
                                        <w:left w:val="none" w:sz="0" w:space="0" w:color="auto"/>
                                        <w:bottom w:val="none" w:sz="0" w:space="0" w:color="auto"/>
                                        <w:right w:val="none" w:sz="0" w:space="0" w:color="auto"/>
                                      </w:divBdr>
                                      <w:divsChild>
                                        <w:div w:id="10095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995947">
      <w:bodyDiv w:val="1"/>
      <w:marLeft w:val="0"/>
      <w:marRight w:val="0"/>
      <w:marTop w:val="0"/>
      <w:marBottom w:val="0"/>
      <w:divBdr>
        <w:top w:val="none" w:sz="0" w:space="0" w:color="auto"/>
        <w:left w:val="none" w:sz="0" w:space="0" w:color="auto"/>
        <w:bottom w:val="none" w:sz="0" w:space="0" w:color="auto"/>
        <w:right w:val="none" w:sz="0" w:space="0" w:color="auto"/>
      </w:divBdr>
    </w:div>
    <w:div w:id="1816946610">
      <w:bodyDiv w:val="1"/>
      <w:marLeft w:val="0"/>
      <w:marRight w:val="0"/>
      <w:marTop w:val="0"/>
      <w:marBottom w:val="0"/>
      <w:divBdr>
        <w:top w:val="none" w:sz="0" w:space="0" w:color="auto"/>
        <w:left w:val="none" w:sz="0" w:space="0" w:color="auto"/>
        <w:bottom w:val="none" w:sz="0" w:space="0" w:color="auto"/>
        <w:right w:val="none" w:sz="0" w:space="0" w:color="auto"/>
      </w:divBdr>
    </w:div>
    <w:div w:id="1879852617">
      <w:bodyDiv w:val="1"/>
      <w:marLeft w:val="0"/>
      <w:marRight w:val="0"/>
      <w:marTop w:val="0"/>
      <w:marBottom w:val="0"/>
      <w:divBdr>
        <w:top w:val="none" w:sz="0" w:space="0" w:color="auto"/>
        <w:left w:val="none" w:sz="0" w:space="0" w:color="auto"/>
        <w:bottom w:val="none" w:sz="0" w:space="0" w:color="auto"/>
        <w:right w:val="none" w:sz="0" w:space="0" w:color="auto"/>
      </w:divBdr>
      <w:divsChild>
        <w:div w:id="1194344734">
          <w:marLeft w:val="0"/>
          <w:marRight w:val="0"/>
          <w:marTop w:val="0"/>
          <w:marBottom w:val="0"/>
          <w:divBdr>
            <w:top w:val="none" w:sz="0" w:space="0" w:color="auto"/>
            <w:left w:val="none" w:sz="0" w:space="0" w:color="auto"/>
            <w:bottom w:val="none" w:sz="0" w:space="0" w:color="auto"/>
            <w:right w:val="none" w:sz="0" w:space="0" w:color="auto"/>
          </w:divBdr>
        </w:div>
        <w:div w:id="1075738475">
          <w:marLeft w:val="0"/>
          <w:marRight w:val="0"/>
          <w:marTop w:val="0"/>
          <w:marBottom w:val="0"/>
          <w:divBdr>
            <w:top w:val="none" w:sz="0" w:space="0" w:color="auto"/>
            <w:left w:val="none" w:sz="0" w:space="0" w:color="auto"/>
            <w:bottom w:val="none" w:sz="0" w:space="0" w:color="auto"/>
            <w:right w:val="none" w:sz="0" w:space="0" w:color="auto"/>
          </w:divBdr>
        </w:div>
        <w:div w:id="1914924432">
          <w:marLeft w:val="0"/>
          <w:marRight w:val="0"/>
          <w:marTop w:val="0"/>
          <w:marBottom w:val="0"/>
          <w:divBdr>
            <w:top w:val="none" w:sz="0" w:space="0" w:color="auto"/>
            <w:left w:val="none" w:sz="0" w:space="0" w:color="auto"/>
            <w:bottom w:val="none" w:sz="0" w:space="0" w:color="auto"/>
            <w:right w:val="none" w:sz="0" w:space="0" w:color="auto"/>
          </w:divBdr>
        </w:div>
        <w:div w:id="1494905021">
          <w:marLeft w:val="0"/>
          <w:marRight w:val="0"/>
          <w:marTop w:val="0"/>
          <w:marBottom w:val="0"/>
          <w:divBdr>
            <w:top w:val="none" w:sz="0" w:space="0" w:color="auto"/>
            <w:left w:val="none" w:sz="0" w:space="0" w:color="auto"/>
            <w:bottom w:val="none" w:sz="0" w:space="0" w:color="auto"/>
            <w:right w:val="none" w:sz="0" w:space="0" w:color="auto"/>
          </w:divBdr>
        </w:div>
        <w:div w:id="496919965">
          <w:marLeft w:val="0"/>
          <w:marRight w:val="0"/>
          <w:marTop w:val="0"/>
          <w:marBottom w:val="0"/>
          <w:divBdr>
            <w:top w:val="none" w:sz="0" w:space="0" w:color="auto"/>
            <w:left w:val="none" w:sz="0" w:space="0" w:color="auto"/>
            <w:bottom w:val="none" w:sz="0" w:space="0" w:color="auto"/>
            <w:right w:val="none" w:sz="0" w:space="0" w:color="auto"/>
          </w:divBdr>
        </w:div>
      </w:divsChild>
    </w:div>
    <w:div w:id="1935235922">
      <w:bodyDiv w:val="1"/>
      <w:marLeft w:val="0"/>
      <w:marRight w:val="0"/>
      <w:marTop w:val="0"/>
      <w:marBottom w:val="0"/>
      <w:divBdr>
        <w:top w:val="none" w:sz="0" w:space="0" w:color="auto"/>
        <w:left w:val="none" w:sz="0" w:space="0" w:color="auto"/>
        <w:bottom w:val="none" w:sz="0" w:space="0" w:color="auto"/>
        <w:right w:val="none" w:sz="0" w:space="0" w:color="auto"/>
      </w:divBdr>
    </w:div>
    <w:div w:id="210209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facebook.com/muzejsmadon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madonasmuzejs.lv" TargetMode="External"/><Relationship Id="rId2" Type="http://schemas.openxmlformats.org/officeDocument/2006/relationships/numbering" Target="numbering.xml"/><Relationship Id="rId16" Type="http://schemas.openxmlformats.org/officeDocument/2006/relationships/hyperlink" Target="mailto:z.grinvalde@madona.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madonasmuzejs.lv"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twitter.com/muzejsmadon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4E76B-AAFF-4078-8745-F46F4E16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5662</Words>
  <Characters>3228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8873</CharactersWithSpaces>
  <SharedDoc>false</SharedDoc>
  <HLinks>
    <vt:vector size="24" baseType="variant">
      <vt:variant>
        <vt:i4>2359349</vt:i4>
      </vt:variant>
      <vt:variant>
        <vt:i4>9</vt:i4>
      </vt:variant>
      <vt:variant>
        <vt:i4>0</vt:i4>
      </vt:variant>
      <vt:variant>
        <vt:i4>5</vt:i4>
      </vt:variant>
      <vt:variant>
        <vt:lpwstr>http://www.twitter.com/muzejsmadona</vt:lpwstr>
      </vt:variant>
      <vt:variant>
        <vt:lpwstr/>
      </vt:variant>
      <vt:variant>
        <vt:i4>4259908</vt:i4>
      </vt:variant>
      <vt:variant>
        <vt:i4>6</vt:i4>
      </vt:variant>
      <vt:variant>
        <vt:i4>0</vt:i4>
      </vt:variant>
      <vt:variant>
        <vt:i4>5</vt:i4>
      </vt:variant>
      <vt:variant>
        <vt:lpwstr>http://www.facebook.com/muzejsmadona</vt:lpwstr>
      </vt:variant>
      <vt:variant>
        <vt:lpwstr/>
      </vt:variant>
      <vt:variant>
        <vt:i4>2031642</vt:i4>
      </vt:variant>
      <vt:variant>
        <vt:i4>3</vt:i4>
      </vt:variant>
      <vt:variant>
        <vt:i4>0</vt:i4>
      </vt:variant>
      <vt:variant>
        <vt:i4>5</vt:i4>
      </vt:variant>
      <vt:variant>
        <vt:lpwstr>http://www.madonasmuzejs.lv/</vt:lpwstr>
      </vt:variant>
      <vt:variant>
        <vt:lpwstr/>
      </vt:variant>
      <vt:variant>
        <vt:i4>5636158</vt:i4>
      </vt:variant>
      <vt:variant>
        <vt:i4>0</vt:i4>
      </vt:variant>
      <vt:variant>
        <vt:i4>0</vt:i4>
      </vt:variant>
      <vt:variant>
        <vt:i4>5</vt:i4>
      </vt:variant>
      <vt:variant>
        <vt:lpwstr>mailto:z.grinvalde@madona.lv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IlzeR</cp:lastModifiedBy>
  <cp:revision>2</cp:revision>
  <cp:lastPrinted>2018-08-28T07:42:00Z</cp:lastPrinted>
  <dcterms:created xsi:type="dcterms:W3CDTF">2018-08-30T13:23:00Z</dcterms:created>
  <dcterms:modified xsi:type="dcterms:W3CDTF">2018-08-30T13:23:00Z</dcterms:modified>
</cp:coreProperties>
</file>