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B97" w:rsidRDefault="00EC1185">
      <w:pPr>
        <w:spacing w:line="240" w:lineRule="auto"/>
        <w:jc w:val="right"/>
      </w:pPr>
      <w:bookmarkStart w:id="0" w:name="_GoBack"/>
      <w:bookmarkEnd w:id="0"/>
      <w:r>
        <w:rPr>
          <w:noProof/>
          <w:position w:val="1"/>
        </w:rPr>
        <w:drawing>
          <wp:inline distT="0" distB="0" distL="0" distR="0">
            <wp:extent cx="7454900" cy="3981450"/>
            <wp:effectExtent l="0" t="0" r="0" b="0"/>
            <wp:docPr id="3050" name="Picture 3050"/>
            <wp:cNvGraphicFramePr/>
            <a:graphic xmlns:a="http://schemas.openxmlformats.org/drawingml/2006/main">
              <a:graphicData uri="http://schemas.openxmlformats.org/drawingml/2006/picture">
                <pic:pic xmlns:pic="http://schemas.openxmlformats.org/drawingml/2006/picture">
                  <pic:nvPicPr>
                    <pic:cNvPr id="3050" name="Picture 3050"/>
                    <pic:cNvPicPr/>
                  </pic:nvPicPr>
                  <pic:blipFill>
                    <a:blip r:embed="rId5"/>
                    <a:stretch>
                      <a:fillRect/>
                    </a:stretch>
                  </pic:blipFill>
                  <pic:spPr>
                    <a:xfrm>
                      <a:off x="0" y="0"/>
                      <a:ext cx="7454900" cy="3981450"/>
                    </a:xfrm>
                    <a:prstGeom prst="rect">
                      <a:avLst/>
                    </a:prstGeom>
                  </pic:spPr>
                </pic:pic>
              </a:graphicData>
            </a:graphic>
          </wp:inline>
        </w:drawing>
      </w:r>
      <w:r>
        <w:t xml:space="preserve"> </w:t>
      </w:r>
    </w:p>
    <w:p w:rsidR="001D7E21" w:rsidRDefault="00EC1185" w:rsidP="00D60FC2">
      <w:pPr>
        <w:spacing w:line="240" w:lineRule="auto"/>
        <w:ind w:left="-340" w:right="-737"/>
        <w:jc w:val="center"/>
        <w:rPr>
          <w:rFonts w:eastAsia="Verdana"/>
          <w:color w:val="4D4D4D"/>
          <w:spacing w:val="-6"/>
          <w:position w:val="-2"/>
        </w:rPr>
      </w:pPr>
      <w:r>
        <w:t xml:space="preserve"> </w:t>
      </w:r>
      <w:r>
        <w:tab/>
      </w:r>
      <w:r>
        <w:tab/>
      </w:r>
      <w:r w:rsidRPr="00EC1185">
        <w:rPr>
          <w:rFonts w:eastAsia="Verdana"/>
          <w:color w:val="4D4D4D"/>
          <w:spacing w:val="-6"/>
          <w:position w:val="-2"/>
        </w:rPr>
        <w:t xml:space="preserve"> </w:t>
      </w:r>
    </w:p>
    <w:p w:rsidR="00D60FC2" w:rsidRPr="00750DE0" w:rsidRDefault="00D60FC2" w:rsidP="00D60FC2">
      <w:pPr>
        <w:spacing w:line="240" w:lineRule="auto"/>
        <w:ind w:left="-340" w:right="-737"/>
        <w:jc w:val="center"/>
        <w:rPr>
          <w:rFonts w:asciiTheme="minorHAnsi" w:eastAsia="Times New Roman" w:hAnsiTheme="minorHAnsi" w:cstheme="minorHAnsi"/>
          <w:b/>
          <w:color w:val="auto"/>
          <w:sz w:val="28"/>
          <w:szCs w:val="28"/>
          <w:lang w:eastAsia="en-GB"/>
        </w:rPr>
      </w:pPr>
      <w:r w:rsidRPr="00750DE0">
        <w:rPr>
          <w:rFonts w:asciiTheme="minorHAnsi" w:eastAsia="Times New Roman" w:hAnsiTheme="minorHAnsi" w:cstheme="minorHAnsi"/>
          <w:b/>
          <w:color w:val="auto"/>
          <w:sz w:val="28"/>
          <w:szCs w:val="28"/>
          <w:lang w:eastAsia="en-GB"/>
        </w:rPr>
        <w:t>Praktiskā konference</w:t>
      </w:r>
    </w:p>
    <w:p w:rsidR="00D60FC2" w:rsidRPr="00750DE0" w:rsidRDefault="00D60FC2" w:rsidP="00D60FC2">
      <w:pPr>
        <w:spacing w:line="240" w:lineRule="auto"/>
        <w:ind w:left="-340" w:right="-737"/>
        <w:jc w:val="center"/>
        <w:rPr>
          <w:rFonts w:asciiTheme="minorHAnsi" w:eastAsia="Times New Roman" w:hAnsiTheme="minorHAnsi" w:cstheme="minorHAnsi"/>
          <w:bCs/>
          <w:color w:val="auto"/>
          <w:sz w:val="28"/>
          <w:szCs w:val="28"/>
          <w:lang w:eastAsia="en-GB"/>
        </w:rPr>
      </w:pPr>
      <w:r w:rsidRPr="00750DE0">
        <w:rPr>
          <w:rFonts w:asciiTheme="minorHAnsi" w:eastAsia="Times New Roman" w:hAnsiTheme="minorHAnsi" w:cstheme="minorHAnsi"/>
          <w:b/>
          <w:bCs/>
          <w:color w:val="auto"/>
          <w:sz w:val="28"/>
          <w:szCs w:val="28"/>
          <w:lang w:eastAsia="en-GB"/>
        </w:rPr>
        <w:t>„Tranzīts un vides aizsardzība”</w:t>
      </w:r>
      <w:r w:rsidRPr="00750DE0">
        <w:rPr>
          <w:rFonts w:asciiTheme="minorHAnsi" w:eastAsia="Times New Roman" w:hAnsiTheme="minorHAnsi" w:cstheme="minorHAnsi"/>
          <w:bCs/>
          <w:color w:val="auto"/>
          <w:sz w:val="28"/>
          <w:szCs w:val="28"/>
          <w:lang w:eastAsia="en-GB"/>
        </w:rPr>
        <w:t xml:space="preserve"> </w:t>
      </w:r>
    </w:p>
    <w:p w:rsidR="00D60FC2" w:rsidRPr="00750DE0" w:rsidRDefault="00D60FC2" w:rsidP="00D60FC2">
      <w:pPr>
        <w:spacing w:line="240" w:lineRule="auto"/>
        <w:ind w:left="-340" w:right="-737"/>
        <w:rPr>
          <w:rFonts w:asciiTheme="minorHAnsi" w:eastAsia="Times New Roman" w:hAnsiTheme="minorHAnsi" w:cstheme="minorHAnsi"/>
          <w:bCs/>
          <w:color w:val="auto"/>
          <w:sz w:val="24"/>
          <w:szCs w:val="24"/>
          <w:lang w:eastAsia="en-GB"/>
        </w:rPr>
      </w:pPr>
    </w:p>
    <w:p w:rsidR="00D60FC2" w:rsidRPr="00750DE0" w:rsidRDefault="00A97784" w:rsidP="00D60FC2">
      <w:pPr>
        <w:spacing w:line="240" w:lineRule="auto"/>
        <w:ind w:left="-340" w:right="-737"/>
        <w:jc w:val="center"/>
        <w:rPr>
          <w:rFonts w:asciiTheme="minorHAnsi" w:eastAsia="Times New Roman" w:hAnsiTheme="minorHAnsi" w:cstheme="minorHAnsi"/>
          <w:color w:val="auto"/>
          <w:sz w:val="24"/>
          <w:szCs w:val="24"/>
          <w:lang w:eastAsia="en-GB"/>
        </w:rPr>
      </w:pPr>
      <w:r w:rsidRPr="00750DE0">
        <w:rPr>
          <w:rFonts w:asciiTheme="minorHAnsi" w:hAnsiTheme="minorHAnsi" w:cstheme="minorHAnsi"/>
          <w:color w:val="auto"/>
          <w:sz w:val="24"/>
          <w:szCs w:val="24"/>
          <w:lang w:eastAsia="en-GB"/>
        </w:rPr>
        <w:t xml:space="preserve">2017. gada 3. martā, </w:t>
      </w:r>
      <w:r w:rsidRPr="00750DE0">
        <w:rPr>
          <w:rStyle w:val="apple-converted-space"/>
          <w:rFonts w:asciiTheme="minorHAnsi" w:hAnsiTheme="minorHAnsi" w:cstheme="minorHAnsi"/>
          <w:color w:val="auto"/>
          <w:sz w:val="24"/>
          <w:szCs w:val="24"/>
          <w:shd w:val="clear" w:color="auto" w:fill="FFFFFF"/>
        </w:rPr>
        <w:t> </w:t>
      </w:r>
      <w:r w:rsidRPr="00750DE0">
        <w:rPr>
          <w:rFonts w:asciiTheme="minorHAnsi" w:hAnsiTheme="minorHAnsi" w:cstheme="minorHAnsi"/>
          <w:color w:val="auto"/>
          <w:sz w:val="24"/>
          <w:szCs w:val="24"/>
          <w:shd w:val="clear" w:color="auto" w:fill="FFFFFF"/>
        </w:rPr>
        <w:t>Līvānu novada kultūras centrā (Rīgas iela - 105)</w:t>
      </w:r>
    </w:p>
    <w:p w:rsidR="00D60FC2" w:rsidRPr="00750DE0" w:rsidRDefault="00D60FC2" w:rsidP="00D60FC2">
      <w:pPr>
        <w:spacing w:line="240" w:lineRule="auto"/>
        <w:ind w:left="-340" w:right="-737"/>
        <w:jc w:val="center"/>
        <w:rPr>
          <w:rFonts w:asciiTheme="minorHAnsi" w:eastAsia="Times New Roman" w:hAnsiTheme="minorHAnsi" w:cstheme="minorHAnsi"/>
          <w:b/>
          <w:color w:val="auto"/>
          <w:sz w:val="24"/>
          <w:szCs w:val="24"/>
          <w:lang w:eastAsia="en-GB"/>
        </w:rPr>
      </w:pPr>
    </w:p>
    <w:tbl>
      <w:tblPr>
        <w:tblStyle w:val="TableGrid0"/>
        <w:tblW w:w="0" w:type="auto"/>
        <w:tblInd w:w="1413" w:type="dxa"/>
        <w:tblBorders>
          <w:top w:val="none" w:sz="0" w:space="0" w:color="auto"/>
          <w:insideH w:val="none" w:sz="0" w:space="0" w:color="auto"/>
          <w:insideV w:val="none" w:sz="0" w:space="0" w:color="auto"/>
        </w:tblBorders>
        <w:tblLook w:val="04A0" w:firstRow="1" w:lastRow="0" w:firstColumn="1" w:lastColumn="0" w:noHBand="0" w:noVBand="1"/>
      </w:tblPr>
      <w:tblGrid>
        <w:gridCol w:w="9639"/>
      </w:tblGrid>
      <w:tr w:rsidR="001D7E21" w:rsidRPr="00750DE0" w:rsidTr="00D60FC2">
        <w:tc>
          <w:tcPr>
            <w:tcW w:w="9639" w:type="dxa"/>
            <w:tcBorders>
              <w:left w:val="nil"/>
              <w:bottom w:val="nil"/>
              <w:right w:val="nil"/>
            </w:tcBorders>
          </w:tcPr>
          <w:p w:rsidR="00D60FC2" w:rsidRPr="00750DE0" w:rsidRDefault="00D60FC2" w:rsidP="00D60FC2">
            <w:pPr>
              <w:spacing w:after="55" w:line="240" w:lineRule="auto"/>
              <w:jc w:val="center"/>
              <w:rPr>
                <w:rFonts w:asciiTheme="minorHAnsi" w:hAnsiTheme="minorHAnsi" w:cstheme="minorHAnsi"/>
                <w:b/>
                <w:color w:val="auto"/>
                <w:spacing w:val="-6"/>
                <w:position w:val="-2"/>
                <w:sz w:val="24"/>
                <w:szCs w:val="24"/>
              </w:rPr>
            </w:pPr>
            <w:r w:rsidRPr="00750DE0">
              <w:rPr>
                <w:rFonts w:asciiTheme="minorHAnsi" w:hAnsiTheme="minorHAnsi" w:cstheme="minorHAnsi"/>
                <w:b/>
                <w:color w:val="auto"/>
                <w:spacing w:val="-6"/>
                <w:position w:val="-2"/>
                <w:sz w:val="24"/>
                <w:szCs w:val="24"/>
              </w:rPr>
              <w:t>Programma</w:t>
            </w:r>
            <w:r w:rsidR="00A97784" w:rsidRPr="00750DE0">
              <w:rPr>
                <w:rFonts w:asciiTheme="minorHAnsi" w:hAnsiTheme="minorHAnsi" w:cstheme="minorHAnsi"/>
                <w:b/>
                <w:color w:val="auto"/>
                <w:spacing w:val="-6"/>
                <w:position w:val="-2"/>
                <w:sz w:val="24"/>
                <w:szCs w:val="24"/>
              </w:rPr>
              <w:t xml:space="preserve"> </w:t>
            </w:r>
            <w:r w:rsidR="00750DE0" w:rsidRPr="00750DE0">
              <w:rPr>
                <w:rFonts w:asciiTheme="minorHAnsi" w:hAnsiTheme="minorHAnsi" w:cstheme="minorHAnsi"/>
                <w:b/>
                <w:color w:val="auto"/>
                <w:spacing w:val="-6"/>
                <w:position w:val="-2"/>
                <w:sz w:val="24"/>
                <w:szCs w:val="24"/>
              </w:rPr>
              <w:t>(projekts)</w:t>
            </w:r>
          </w:p>
          <w:p w:rsidR="001D7E21" w:rsidRPr="00750DE0" w:rsidRDefault="001D7E21" w:rsidP="00D60FC2">
            <w:pPr>
              <w:spacing w:after="55" w:line="240" w:lineRule="auto"/>
              <w:jc w:val="center"/>
              <w:rPr>
                <w:rFonts w:asciiTheme="minorHAnsi" w:hAnsiTheme="minorHAnsi" w:cstheme="minorHAnsi"/>
                <w:b/>
                <w:color w:val="auto"/>
                <w:spacing w:val="-6"/>
                <w:position w:val="-2"/>
                <w:sz w:val="24"/>
                <w:szCs w:val="24"/>
              </w:rPr>
            </w:pPr>
          </w:p>
          <w:p w:rsidR="00D60FC2" w:rsidRPr="00750DE0" w:rsidRDefault="00D60FC2" w:rsidP="00D60FC2">
            <w:pPr>
              <w:spacing w:after="55" w:line="240" w:lineRule="auto"/>
              <w:rPr>
                <w:rFonts w:asciiTheme="minorHAnsi" w:hAnsiTheme="minorHAnsi" w:cstheme="minorHAnsi"/>
                <w:b/>
                <w:color w:val="auto"/>
                <w:spacing w:val="-6"/>
                <w:position w:val="-2"/>
                <w:sz w:val="24"/>
                <w:szCs w:val="24"/>
              </w:rPr>
            </w:pPr>
            <w:r w:rsidRPr="00750DE0">
              <w:rPr>
                <w:rFonts w:asciiTheme="minorHAnsi" w:hAnsiTheme="minorHAnsi" w:cstheme="minorHAnsi"/>
                <w:b/>
                <w:color w:val="auto"/>
                <w:spacing w:val="-6"/>
                <w:position w:val="-2"/>
                <w:sz w:val="24"/>
                <w:szCs w:val="24"/>
              </w:rPr>
              <w:t>11.00 – 11.30</w:t>
            </w:r>
            <w:r w:rsidRPr="00750DE0">
              <w:rPr>
                <w:rFonts w:asciiTheme="minorHAnsi" w:hAnsiTheme="minorHAnsi" w:cstheme="minorHAnsi"/>
                <w:b/>
                <w:color w:val="auto"/>
                <w:spacing w:val="-6"/>
                <w:position w:val="-2"/>
                <w:sz w:val="24"/>
                <w:szCs w:val="24"/>
              </w:rPr>
              <w:tab/>
              <w:t>Dalībnieku reģistrācija, kafija</w:t>
            </w:r>
          </w:p>
          <w:p w:rsidR="00D60FC2" w:rsidRPr="00750DE0" w:rsidRDefault="00D60FC2" w:rsidP="00D60FC2">
            <w:pPr>
              <w:spacing w:after="55" w:line="240" w:lineRule="auto"/>
              <w:rPr>
                <w:rFonts w:asciiTheme="minorHAnsi" w:hAnsiTheme="minorHAnsi" w:cstheme="minorHAnsi"/>
                <w:b/>
                <w:color w:val="auto"/>
                <w:spacing w:val="-6"/>
                <w:position w:val="-2"/>
                <w:sz w:val="24"/>
                <w:szCs w:val="24"/>
              </w:rPr>
            </w:pPr>
            <w:r w:rsidRPr="00750DE0">
              <w:rPr>
                <w:rFonts w:asciiTheme="minorHAnsi" w:hAnsiTheme="minorHAnsi" w:cstheme="minorHAnsi"/>
                <w:b/>
                <w:color w:val="auto"/>
                <w:spacing w:val="-6"/>
                <w:position w:val="-2"/>
                <w:sz w:val="24"/>
                <w:szCs w:val="24"/>
              </w:rPr>
              <w:t>11.30</w:t>
            </w:r>
            <w:r w:rsidR="00ED4F4B" w:rsidRPr="00750DE0">
              <w:rPr>
                <w:rFonts w:asciiTheme="minorHAnsi" w:hAnsiTheme="minorHAnsi" w:cstheme="minorHAnsi"/>
                <w:b/>
                <w:color w:val="auto"/>
                <w:spacing w:val="-6"/>
                <w:position w:val="-2"/>
                <w:sz w:val="24"/>
                <w:szCs w:val="24"/>
              </w:rPr>
              <w:t xml:space="preserve"> – 12.00 </w:t>
            </w:r>
            <w:r w:rsidR="001D7E21" w:rsidRPr="00750DE0">
              <w:rPr>
                <w:rFonts w:asciiTheme="minorHAnsi" w:hAnsiTheme="minorHAnsi" w:cstheme="minorHAnsi"/>
                <w:b/>
                <w:color w:val="auto"/>
                <w:spacing w:val="-6"/>
                <w:position w:val="-2"/>
                <w:sz w:val="24"/>
                <w:szCs w:val="24"/>
              </w:rPr>
              <w:t xml:space="preserve"> </w:t>
            </w:r>
            <w:r w:rsidR="00750DE0" w:rsidRPr="00750DE0">
              <w:rPr>
                <w:rFonts w:asciiTheme="minorHAnsi" w:hAnsiTheme="minorHAnsi" w:cstheme="minorHAnsi"/>
                <w:b/>
                <w:color w:val="auto"/>
                <w:spacing w:val="-6"/>
                <w:position w:val="-2"/>
                <w:sz w:val="24"/>
                <w:szCs w:val="24"/>
              </w:rPr>
              <w:t xml:space="preserve">  </w:t>
            </w:r>
            <w:r w:rsidRPr="00750DE0">
              <w:rPr>
                <w:rFonts w:asciiTheme="minorHAnsi" w:hAnsiTheme="minorHAnsi" w:cstheme="minorHAnsi"/>
                <w:b/>
                <w:color w:val="auto"/>
                <w:spacing w:val="-6"/>
                <w:position w:val="-2"/>
                <w:sz w:val="24"/>
                <w:szCs w:val="24"/>
              </w:rPr>
              <w:t>Konferences atklāšana</w:t>
            </w:r>
          </w:p>
          <w:p w:rsidR="00D60FC2" w:rsidRPr="00B56626" w:rsidRDefault="00D60FC2" w:rsidP="00D60FC2">
            <w:pPr>
              <w:spacing w:after="55" w:line="240" w:lineRule="auto"/>
              <w:rPr>
                <w:rFonts w:asciiTheme="minorHAnsi" w:hAnsiTheme="minorHAnsi" w:cstheme="minorHAnsi"/>
                <w:b/>
                <w:color w:val="auto"/>
                <w:spacing w:val="-6"/>
                <w:position w:val="-2"/>
                <w:sz w:val="24"/>
                <w:szCs w:val="24"/>
                <w:u w:val="single"/>
              </w:rPr>
            </w:pPr>
            <w:r w:rsidRPr="00750DE0">
              <w:rPr>
                <w:rFonts w:asciiTheme="minorHAnsi" w:hAnsiTheme="minorHAnsi" w:cstheme="minorHAnsi"/>
                <w:b/>
                <w:color w:val="auto"/>
                <w:spacing w:val="-6"/>
                <w:position w:val="-2"/>
                <w:sz w:val="24"/>
                <w:szCs w:val="24"/>
              </w:rPr>
              <w:tab/>
              <w:t xml:space="preserve">              </w:t>
            </w:r>
            <w:r w:rsidRPr="00B56626">
              <w:rPr>
                <w:rFonts w:asciiTheme="minorHAnsi" w:hAnsiTheme="minorHAnsi" w:cstheme="minorHAnsi"/>
                <w:b/>
                <w:color w:val="auto"/>
                <w:spacing w:val="-6"/>
                <w:position w:val="-2"/>
                <w:sz w:val="24"/>
                <w:szCs w:val="24"/>
                <w:u w:val="single"/>
              </w:rPr>
              <w:t>Atklāšanas uzrunas</w:t>
            </w:r>
          </w:p>
          <w:p w:rsidR="00D60FC2" w:rsidRDefault="00D60FC2" w:rsidP="00D60FC2">
            <w:pPr>
              <w:spacing w:after="55" w:line="240" w:lineRule="auto"/>
              <w:rPr>
                <w:rFonts w:asciiTheme="minorHAnsi" w:hAnsiTheme="minorHAnsi" w:cstheme="minorHAnsi"/>
                <w:color w:val="auto"/>
                <w:spacing w:val="-6"/>
                <w:position w:val="-2"/>
                <w:sz w:val="24"/>
                <w:szCs w:val="24"/>
              </w:rPr>
            </w:pPr>
            <w:r w:rsidRPr="00750DE0">
              <w:rPr>
                <w:rFonts w:asciiTheme="minorHAnsi" w:hAnsiTheme="minorHAnsi" w:cstheme="minorHAnsi"/>
                <w:b/>
                <w:color w:val="auto"/>
                <w:spacing w:val="-6"/>
                <w:position w:val="-2"/>
                <w:sz w:val="24"/>
                <w:szCs w:val="24"/>
              </w:rPr>
              <w:tab/>
              <w:t xml:space="preserve">              </w:t>
            </w:r>
            <w:r w:rsidR="00E5406F" w:rsidRPr="00750DE0">
              <w:rPr>
                <w:rFonts w:asciiTheme="minorHAnsi" w:hAnsiTheme="minorHAnsi" w:cstheme="minorHAnsi"/>
                <w:b/>
                <w:color w:val="auto"/>
                <w:spacing w:val="-6"/>
                <w:position w:val="-2"/>
                <w:sz w:val="24"/>
                <w:szCs w:val="24"/>
              </w:rPr>
              <w:t>Andris Vaivo</w:t>
            </w:r>
            <w:r w:rsidRPr="00750DE0">
              <w:rPr>
                <w:rFonts w:asciiTheme="minorHAnsi" w:hAnsiTheme="minorHAnsi" w:cstheme="minorHAnsi"/>
                <w:b/>
                <w:color w:val="auto"/>
                <w:spacing w:val="-6"/>
                <w:position w:val="-2"/>
                <w:sz w:val="24"/>
                <w:szCs w:val="24"/>
              </w:rPr>
              <w:t>ds,</w:t>
            </w:r>
            <w:r w:rsidRPr="00750DE0">
              <w:rPr>
                <w:rFonts w:asciiTheme="minorHAnsi" w:hAnsiTheme="minorHAnsi" w:cstheme="minorHAnsi"/>
                <w:color w:val="auto"/>
                <w:spacing w:val="-6"/>
                <w:position w:val="-2"/>
                <w:sz w:val="24"/>
                <w:szCs w:val="24"/>
              </w:rPr>
              <w:t xml:space="preserve"> Līvānu novada domes priekšsēdētājs</w:t>
            </w:r>
          </w:p>
          <w:p w:rsidR="00D50D38" w:rsidRDefault="00D50D38" w:rsidP="00D60FC2">
            <w:pPr>
              <w:spacing w:after="55" w:line="240" w:lineRule="auto"/>
              <w:rPr>
                <w:rFonts w:asciiTheme="minorHAnsi" w:hAnsiTheme="minorHAnsi" w:cstheme="minorHAnsi"/>
                <w:color w:val="auto"/>
                <w:spacing w:val="-6"/>
                <w:position w:val="-2"/>
                <w:sz w:val="24"/>
                <w:szCs w:val="24"/>
              </w:rPr>
            </w:pPr>
            <w:r>
              <w:rPr>
                <w:rFonts w:asciiTheme="minorHAnsi" w:hAnsiTheme="minorHAnsi" w:cstheme="minorHAnsi"/>
                <w:color w:val="auto"/>
                <w:spacing w:val="-6"/>
                <w:position w:val="-2"/>
                <w:sz w:val="24"/>
                <w:szCs w:val="24"/>
              </w:rPr>
              <w:t xml:space="preserve">                             </w:t>
            </w:r>
            <w:r w:rsidRPr="00D50D38">
              <w:rPr>
                <w:rFonts w:asciiTheme="minorHAnsi" w:hAnsiTheme="minorHAnsi" w:cstheme="minorHAnsi"/>
                <w:b/>
                <w:color w:val="auto"/>
                <w:spacing w:val="-6"/>
                <w:position w:val="-2"/>
                <w:sz w:val="24"/>
                <w:szCs w:val="24"/>
              </w:rPr>
              <w:t>Laimdota Straujuma</w:t>
            </w:r>
            <w:r>
              <w:rPr>
                <w:rFonts w:asciiTheme="minorHAnsi" w:hAnsiTheme="minorHAnsi" w:cstheme="minorHAnsi"/>
                <w:color w:val="auto"/>
                <w:spacing w:val="-6"/>
                <w:position w:val="-2"/>
                <w:sz w:val="24"/>
                <w:szCs w:val="24"/>
              </w:rPr>
              <w:t xml:space="preserve">, Latvijas Republikas 12.Saeimas </w:t>
            </w:r>
            <w:r w:rsidRPr="00D50D38">
              <w:rPr>
                <w:rFonts w:asciiTheme="minorHAnsi" w:hAnsiTheme="minorHAnsi" w:cstheme="minorHAnsi"/>
                <w:color w:val="auto"/>
                <w:spacing w:val="-6"/>
                <w:position w:val="-2"/>
                <w:sz w:val="24"/>
                <w:szCs w:val="24"/>
              </w:rPr>
              <w:t>Ilgtspējīgās attīstības komisijas</w:t>
            </w:r>
            <w:r>
              <w:rPr>
                <w:rFonts w:asciiTheme="minorHAnsi" w:hAnsiTheme="minorHAnsi" w:cstheme="minorHAnsi"/>
                <w:color w:val="auto"/>
                <w:spacing w:val="-6"/>
                <w:position w:val="-2"/>
                <w:sz w:val="24"/>
                <w:szCs w:val="24"/>
              </w:rPr>
              <w:t xml:space="preserve">                                                      </w:t>
            </w:r>
          </w:p>
          <w:p w:rsidR="00D50D38" w:rsidRDefault="00D50D38" w:rsidP="00D60FC2">
            <w:pPr>
              <w:spacing w:after="55" w:line="240" w:lineRule="auto"/>
              <w:rPr>
                <w:rFonts w:asciiTheme="minorHAnsi" w:hAnsiTheme="minorHAnsi" w:cstheme="minorHAnsi"/>
                <w:color w:val="auto"/>
                <w:spacing w:val="-6"/>
                <w:position w:val="-2"/>
                <w:sz w:val="24"/>
                <w:szCs w:val="24"/>
              </w:rPr>
            </w:pPr>
            <w:r>
              <w:rPr>
                <w:rFonts w:asciiTheme="minorHAnsi" w:hAnsiTheme="minorHAnsi" w:cstheme="minorHAnsi"/>
                <w:color w:val="auto"/>
                <w:spacing w:val="-6"/>
                <w:position w:val="-2"/>
                <w:sz w:val="24"/>
                <w:szCs w:val="24"/>
              </w:rPr>
              <w:t xml:space="preserve">                             </w:t>
            </w:r>
            <w:r w:rsidRPr="00D50D38">
              <w:rPr>
                <w:rFonts w:asciiTheme="minorHAnsi" w:hAnsiTheme="minorHAnsi" w:cstheme="minorHAnsi"/>
                <w:color w:val="auto"/>
                <w:spacing w:val="-6"/>
                <w:position w:val="-2"/>
                <w:sz w:val="24"/>
                <w:szCs w:val="24"/>
              </w:rPr>
              <w:t>priekšsēdētāja</w:t>
            </w:r>
            <w:r w:rsidR="00B56626">
              <w:rPr>
                <w:rFonts w:asciiTheme="minorHAnsi" w:hAnsiTheme="minorHAnsi" w:cstheme="minorHAnsi"/>
                <w:color w:val="auto"/>
                <w:spacing w:val="-6"/>
                <w:position w:val="-2"/>
                <w:sz w:val="24"/>
                <w:szCs w:val="24"/>
              </w:rPr>
              <w:t xml:space="preserve">                             </w:t>
            </w:r>
          </w:p>
          <w:p w:rsidR="00B56626" w:rsidRPr="00750DE0" w:rsidRDefault="00D50D38" w:rsidP="00D60FC2">
            <w:pPr>
              <w:spacing w:after="55" w:line="240" w:lineRule="auto"/>
              <w:rPr>
                <w:rFonts w:asciiTheme="minorHAnsi" w:hAnsiTheme="minorHAnsi" w:cstheme="minorHAnsi"/>
                <w:color w:val="auto"/>
                <w:spacing w:val="-6"/>
                <w:position w:val="-2"/>
                <w:sz w:val="24"/>
                <w:szCs w:val="24"/>
              </w:rPr>
            </w:pPr>
            <w:r>
              <w:rPr>
                <w:rFonts w:asciiTheme="minorHAnsi" w:hAnsiTheme="minorHAnsi" w:cstheme="minorHAnsi"/>
                <w:b/>
                <w:color w:val="auto"/>
                <w:spacing w:val="-6"/>
                <w:position w:val="-2"/>
                <w:sz w:val="24"/>
                <w:szCs w:val="24"/>
              </w:rPr>
              <w:t xml:space="preserve">                             </w:t>
            </w:r>
            <w:r w:rsidR="00B56626" w:rsidRPr="00B56626">
              <w:rPr>
                <w:rFonts w:asciiTheme="minorHAnsi" w:hAnsiTheme="minorHAnsi" w:cstheme="minorHAnsi"/>
                <w:b/>
                <w:color w:val="auto"/>
                <w:spacing w:val="-6"/>
                <w:position w:val="-2"/>
                <w:sz w:val="24"/>
                <w:szCs w:val="24"/>
              </w:rPr>
              <w:t>Vija Gēme</w:t>
            </w:r>
            <w:r w:rsidR="00B56626">
              <w:rPr>
                <w:rFonts w:asciiTheme="minorHAnsi" w:hAnsiTheme="minorHAnsi" w:cstheme="minorHAnsi"/>
                <w:color w:val="auto"/>
                <w:spacing w:val="-6"/>
                <w:position w:val="-2"/>
                <w:sz w:val="24"/>
                <w:szCs w:val="24"/>
              </w:rPr>
              <w:t>, Vides aizsardzības un reģionālās attīstības ministra padomniece</w:t>
            </w:r>
          </w:p>
          <w:p w:rsidR="00750DE0" w:rsidRDefault="00D60FC2" w:rsidP="001D7E21">
            <w:pPr>
              <w:spacing w:after="55" w:line="240" w:lineRule="auto"/>
              <w:rPr>
                <w:rFonts w:asciiTheme="minorHAnsi" w:hAnsiTheme="minorHAnsi" w:cstheme="minorHAnsi"/>
                <w:b/>
                <w:color w:val="auto"/>
                <w:spacing w:val="-6"/>
                <w:position w:val="-2"/>
                <w:sz w:val="24"/>
                <w:szCs w:val="24"/>
              </w:rPr>
            </w:pPr>
            <w:r w:rsidRPr="00750DE0">
              <w:rPr>
                <w:rFonts w:asciiTheme="minorHAnsi" w:hAnsiTheme="minorHAnsi" w:cstheme="minorHAnsi"/>
                <w:b/>
                <w:color w:val="auto"/>
                <w:spacing w:val="-6"/>
                <w:position w:val="-2"/>
                <w:sz w:val="24"/>
                <w:szCs w:val="24"/>
              </w:rPr>
              <w:tab/>
              <w:t xml:space="preserve">              </w:t>
            </w:r>
            <w:r w:rsidR="00750DE0" w:rsidRPr="00750DE0">
              <w:rPr>
                <w:rFonts w:asciiTheme="minorHAnsi" w:hAnsiTheme="minorHAnsi" w:cstheme="minorHAnsi"/>
                <w:color w:val="auto"/>
                <w:spacing w:val="-6"/>
                <w:position w:val="-2"/>
                <w:sz w:val="24"/>
                <w:szCs w:val="24"/>
              </w:rPr>
              <w:t>Satiksmes ministrijas vadības pārstāvja uzruna</w:t>
            </w:r>
          </w:p>
          <w:p w:rsidR="00750DE0" w:rsidRDefault="00750DE0" w:rsidP="001D7E21">
            <w:pPr>
              <w:spacing w:after="55" w:line="240" w:lineRule="auto"/>
              <w:rPr>
                <w:rFonts w:asciiTheme="minorHAnsi" w:hAnsiTheme="minorHAnsi" w:cstheme="minorHAnsi"/>
                <w:b/>
                <w:color w:val="auto"/>
                <w:spacing w:val="-6"/>
                <w:position w:val="-2"/>
                <w:sz w:val="24"/>
                <w:szCs w:val="24"/>
              </w:rPr>
            </w:pPr>
          </w:p>
          <w:p w:rsidR="00E5406F" w:rsidRPr="00750DE0" w:rsidRDefault="00E5406F" w:rsidP="001D7E21">
            <w:pPr>
              <w:spacing w:after="55" w:line="240" w:lineRule="auto"/>
              <w:rPr>
                <w:rFonts w:asciiTheme="minorHAnsi" w:hAnsiTheme="minorHAnsi" w:cstheme="minorHAnsi"/>
                <w:b/>
                <w:color w:val="auto"/>
                <w:spacing w:val="-6"/>
                <w:position w:val="-2"/>
                <w:sz w:val="24"/>
                <w:szCs w:val="24"/>
              </w:rPr>
            </w:pPr>
            <w:r w:rsidRPr="00750DE0">
              <w:rPr>
                <w:rFonts w:asciiTheme="minorHAnsi" w:hAnsiTheme="minorHAnsi" w:cstheme="minorHAnsi"/>
                <w:b/>
                <w:color w:val="auto"/>
                <w:spacing w:val="-6"/>
                <w:position w:val="-2"/>
                <w:sz w:val="24"/>
                <w:szCs w:val="24"/>
              </w:rPr>
              <w:t>12</w:t>
            </w:r>
            <w:r w:rsidR="00D60FC2" w:rsidRPr="00750DE0">
              <w:rPr>
                <w:rFonts w:asciiTheme="minorHAnsi" w:hAnsiTheme="minorHAnsi" w:cstheme="minorHAnsi"/>
                <w:b/>
                <w:color w:val="auto"/>
                <w:spacing w:val="-6"/>
                <w:position w:val="-2"/>
                <w:sz w:val="24"/>
                <w:szCs w:val="24"/>
              </w:rPr>
              <w:t>.</w:t>
            </w:r>
            <w:r w:rsidRPr="00750DE0">
              <w:rPr>
                <w:rFonts w:asciiTheme="minorHAnsi" w:hAnsiTheme="minorHAnsi" w:cstheme="minorHAnsi"/>
                <w:b/>
                <w:color w:val="auto"/>
                <w:spacing w:val="-6"/>
                <w:position w:val="-2"/>
                <w:sz w:val="24"/>
                <w:szCs w:val="24"/>
              </w:rPr>
              <w:t>00</w:t>
            </w:r>
            <w:r w:rsidR="00D71A1A" w:rsidRPr="00750DE0">
              <w:rPr>
                <w:rFonts w:asciiTheme="minorHAnsi" w:hAnsiTheme="minorHAnsi" w:cstheme="minorHAnsi"/>
                <w:b/>
                <w:color w:val="auto"/>
                <w:spacing w:val="-6"/>
                <w:position w:val="-2"/>
                <w:sz w:val="24"/>
                <w:szCs w:val="24"/>
              </w:rPr>
              <w:t xml:space="preserve"> – 13.3</w:t>
            </w:r>
            <w:r w:rsidR="00D60FC2" w:rsidRPr="00750DE0">
              <w:rPr>
                <w:rFonts w:asciiTheme="minorHAnsi" w:hAnsiTheme="minorHAnsi" w:cstheme="minorHAnsi"/>
                <w:b/>
                <w:color w:val="auto"/>
                <w:spacing w:val="-6"/>
                <w:position w:val="-2"/>
                <w:sz w:val="24"/>
                <w:szCs w:val="24"/>
              </w:rPr>
              <w:t>0</w:t>
            </w:r>
            <w:r w:rsidR="001D7E21" w:rsidRPr="00750DE0">
              <w:rPr>
                <w:rFonts w:asciiTheme="minorHAnsi" w:hAnsiTheme="minorHAnsi" w:cstheme="minorHAnsi"/>
                <w:b/>
                <w:color w:val="auto"/>
                <w:spacing w:val="-6"/>
                <w:position w:val="-2"/>
                <w:sz w:val="24"/>
                <w:szCs w:val="24"/>
              </w:rPr>
              <w:t xml:space="preserve">     </w:t>
            </w:r>
            <w:r w:rsidRPr="00750DE0">
              <w:rPr>
                <w:rFonts w:asciiTheme="minorHAnsi" w:hAnsiTheme="minorHAnsi" w:cstheme="minorHAnsi"/>
                <w:b/>
                <w:color w:val="auto"/>
                <w:spacing w:val="-6"/>
                <w:position w:val="-2"/>
                <w:sz w:val="24"/>
                <w:szCs w:val="24"/>
              </w:rPr>
              <w:t xml:space="preserve">I daļa. </w:t>
            </w:r>
            <w:r w:rsidR="00D60FC2" w:rsidRPr="00750DE0">
              <w:rPr>
                <w:rFonts w:asciiTheme="minorHAnsi" w:hAnsiTheme="minorHAnsi" w:cstheme="minorHAnsi"/>
                <w:b/>
                <w:color w:val="auto"/>
                <w:spacing w:val="-6"/>
                <w:position w:val="-2"/>
                <w:sz w:val="24"/>
                <w:szCs w:val="24"/>
              </w:rPr>
              <w:t>Ceļu un savienojumu sistēma kā p</w:t>
            </w:r>
            <w:r w:rsidR="001D7E21" w:rsidRPr="00750DE0">
              <w:rPr>
                <w:rFonts w:asciiTheme="minorHAnsi" w:hAnsiTheme="minorHAnsi" w:cstheme="minorHAnsi"/>
                <w:b/>
                <w:color w:val="auto"/>
                <w:spacing w:val="-6"/>
                <w:position w:val="-2"/>
                <w:sz w:val="24"/>
                <w:szCs w:val="24"/>
              </w:rPr>
              <w:t xml:space="preserve">ilsētas ilgtspējīgas attīstības </w:t>
            </w:r>
            <w:r w:rsidRPr="00750DE0">
              <w:rPr>
                <w:rFonts w:asciiTheme="minorHAnsi" w:hAnsiTheme="minorHAnsi" w:cstheme="minorHAnsi"/>
                <w:b/>
                <w:color w:val="auto"/>
                <w:spacing w:val="-6"/>
                <w:position w:val="-2"/>
                <w:sz w:val="24"/>
                <w:szCs w:val="24"/>
              </w:rPr>
              <w:t>resurss</w:t>
            </w:r>
          </w:p>
          <w:p w:rsidR="0040312B" w:rsidRDefault="0040312B" w:rsidP="00D60FC2">
            <w:pPr>
              <w:spacing w:after="55" w:line="240" w:lineRule="auto"/>
              <w:rPr>
                <w:rFonts w:asciiTheme="minorHAnsi" w:hAnsiTheme="minorHAnsi" w:cstheme="minorHAnsi"/>
                <w:b/>
                <w:color w:val="auto"/>
                <w:spacing w:val="-6"/>
                <w:position w:val="-2"/>
                <w:sz w:val="24"/>
                <w:szCs w:val="24"/>
              </w:rPr>
            </w:pPr>
          </w:p>
          <w:p w:rsidR="00D60FC2" w:rsidRPr="00750DE0" w:rsidRDefault="00D71A1A" w:rsidP="00D60FC2">
            <w:pPr>
              <w:spacing w:after="55" w:line="240" w:lineRule="auto"/>
              <w:rPr>
                <w:rFonts w:asciiTheme="minorHAnsi" w:hAnsiTheme="minorHAnsi" w:cstheme="minorHAnsi"/>
                <w:b/>
                <w:color w:val="auto"/>
                <w:spacing w:val="-6"/>
                <w:position w:val="-2"/>
                <w:sz w:val="24"/>
                <w:szCs w:val="24"/>
              </w:rPr>
            </w:pPr>
            <w:r w:rsidRPr="00750DE0">
              <w:rPr>
                <w:rFonts w:asciiTheme="minorHAnsi" w:hAnsiTheme="minorHAnsi" w:cstheme="minorHAnsi"/>
                <w:b/>
                <w:color w:val="auto"/>
                <w:spacing w:val="-6"/>
                <w:position w:val="-2"/>
                <w:sz w:val="24"/>
                <w:szCs w:val="24"/>
              </w:rPr>
              <w:t>12.00 – 12.50</w:t>
            </w:r>
            <w:r w:rsidR="00D60FC2" w:rsidRPr="00750DE0">
              <w:rPr>
                <w:rFonts w:asciiTheme="minorHAnsi" w:hAnsiTheme="minorHAnsi" w:cstheme="minorHAnsi"/>
                <w:b/>
                <w:color w:val="auto"/>
                <w:spacing w:val="-6"/>
                <w:position w:val="-2"/>
                <w:sz w:val="24"/>
                <w:szCs w:val="24"/>
              </w:rPr>
              <w:t xml:space="preserve">    </w:t>
            </w:r>
            <w:r w:rsidR="001D7E21" w:rsidRPr="00750DE0">
              <w:rPr>
                <w:rFonts w:asciiTheme="minorHAnsi" w:hAnsiTheme="minorHAnsi" w:cstheme="minorHAnsi"/>
                <w:b/>
                <w:color w:val="auto"/>
                <w:spacing w:val="-6"/>
                <w:position w:val="-2"/>
                <w:sz w:val="24"/>
                <w:szCs w:val="24"/>
              </w:rPr>
              <w:t xml:space="preserve"> </w:t>
            </w:r>
            <w:r w:rsidR="00B56626" w:rsidRPr="00B56626">
              <w:rPr>
                <w:rFonts w:asciiTheme="minorHAnsi" w:hAnsiTheme="minorHAnsi" w:cstheme="minorHAnsi"/>
                <w:b/>
                <w:color w:val="auto"/>
                <w:spacing w:val="-6"/>
                <w:position w:val="-2"/>
                <w:sz w:val="24"/>
                <w:szCs w:val="24"/>
                <w:u w:val="single"/>
              </w:rPr>
              <w:t xml:space="preserve">Prezentācijas </w:t>
            </w:r>
          </w:p>
          <w:p w:rsidR="00D60FC2" w:rsidRPr="00750DE0" w:rsidRDefault="0040312B" w:rsidP="0040312B">
            <w:pPr>
              <w:numPr>
                <w:ilvl w:val="0"/>
                <w:numId w:val="3"/>
              </w:numPr>
              <w:spacing w:after="55" w:line="240" w:lineRule="auto"/>
              <w:rPr>
                <w:rFonts w:asciiTheme="minorHAnsi" w:hAnsiTheme="minorHAnsi" w:cstheme="minorHAnsi"/>
                <w:color w:val="auto"/>
                <w:spacing w:val="-6"/>
                <w:position w:val="-2"/>
                <w:sz w:val="24"/>
                <w:szCs w:val="24"/>
              </w:rPr>
            </w:pPr>
            <w:r>
              <w:rPr>
                <w:rFonts w:asciiTheme="minorHAnsi" w:hAnsiTheme="minorHAnsi" w:cstheme="minorHAnsi"/>
                <w:b/>
                <w:color w:val="auto"/>
                <w:spacing w:val="-6"/>
                <w:position w:val="-2"/>
                <w:sz w:val="24"/>
                <w:szCs w:val="24"/>
              </w:rPr>
              <w:t>Baiba Vucenlazdāne</w:t>
            </w:r>
            <w:r w:rsidR="00E5406F" w:rsidRPr="00750DE0">
              <w:rPr>
                <w:rFonts w:asciiTheme="minorHAnsi" w:hAnsiTheme="minorHAnsi" w:cstheme="minorHAnsi"/>
                <w:color w:val="auto"/>
                <w:spacing w:val="-6"/>
                <w:position w:val="-2"/>
                <w:sz w:val="24"/>
                <w:szCs w:val="24"/>
              </w:rPr>
              <w:t xml:space="preserve">, </w:t>
            </w:r>
            <w:r>
              <w:rPr>
                <w:rFonts w:asciiTheme="minorHAnsi" w:hAnsiTheme="minorHAnsi" w:cstheme="minorHAnsi"/>
                <w:color w:val="auto"/>
                <w:spacing w:val="-6"/>
                <w:position w:val="-2"/>
                <w:sz w:val="24"/>
                <w:szCs w:val="24"/>
              </w:rPr>
              <w:t xml:space="preserve">Līvānu novada domes </w:t>
            </w:r>
            <w:r w:rsidRPr="0040312B">
              <w:rPr>
                <w:rFonts w:asciiTheme="minorHAnsi" w:hAnsiTheme="minorHAnsi" w:cstheme="minorHAnsi"/>
                <w:color w:val="auto"/>
                <w:spacing w:val="-6"/>
                <w:position w:val="-2"/>
                <w:sz w:val="24"/>
                <w:szCs w:val="24"/>
              </w:rPr>
              <w:t>Plānošanas un attīstības daļas vadītāja</w:t>
            </w:r>
          </w:p>
          <w:p w:rsidR="00D60FC2" w:rsidRDefault="007E275D" w:rsidP="00D60FC2">
            <w:pPr>
              <w:numPr>
                <w:ilvl w:val="0"/>
                <w:numId w:val="3"/>
              </w:numPr>
              <w:spacing w:after="55" w:line="240" w:lineRule="auto"/>
              <w:rPr>
                <w:rFonts w:asciiTheme="minorHAnsi" w:hAnsiTheme="minorHAnsi" w:cstheme="minorHAnsi"/>
                <w:color w:val="auto"/>
                <w:spacing w:val="-6"/>
                <w:position w:val="-2"/>
                <w:sz w:val="24"/>
                <w:szCs w:val="24"/>
              </w:rPr>
            </w:pPr>
            <w:r w:rsidRPr="00750DE0">
              <w:rPr>
                <w:rFonts w:asciiTheme="minorHAnsi" w:hAnsiTheme="minorHAnsi" w:cstheme="minorHAnsi"/>
                <w:b/>
                <w:color w:val="auto"/>
                <w:spacing w:val="-6"/>
                <w:position w:val="-2"/>
                <w:sz w:val="24"/>
                <w:szCs w:val="24"/>
              </w:rPr>
              <w:t>Neils Balga</w:t>
            </w:r>
            <w:r w:rsidR="00E5406F" w:rsidRPr="00750DE0">
              <w:rPr>
                <w:rFonts w:asciiTheme="minorHAnsi" w:hAnsiTheme="minorHAnsi" w:cstheme="minorHAnsi"/>
                <w:b/>
                <w:color w:val="auto"/>
                <w:spacing w:val="-6"/>
                <w:position w:val="-2"/>
                <w:sz w:val="24"/>
                <w:szCs w:val="24"/>
              </w:rPr>
              <w:t>lis</w:t>
            </w:r>
            <w:r w:rsidR="00E5406F" w:rsidRPr="00750DE0">
              <w:rPr>
                <w:rFonts w:asciiTheme="minorHAnsi" w:hAnsiTheme="minorHAnsi" w:cstheme="minorHAnsi"/>
                <w:color w:val="auto"/>
                <w:spacing w:val="-6"/>
                <w:position w:val="-2"/>
                <w:sz w:val="24"/>
                <w:szCs w:val="24"/>
              </w:rPr>
              <w:t>, SIA „Grupa 93”</w:t>
            </w:r>
            <w:r w:rsidR="00426F92" w:rsidRPr="00750DE0">
              <w:rPr>
                <w:rFonts w:asciiTheme="minorHAnsi" w:hAnsiTheme="minorHAnsi" w:cstheme="minorHAnsi"/>
                <w:color w:val="auto"/>
                <w:spacing w:val="-6"/>
                <w:position w:val="-2"/>
                <w:sz w:val="24"/>
                <w:szCs w:val="24"/>
              </w:rPr>
              <w:t xml:space="preserve"> direktors</w:t>
            </w:r>
          </w:p>
          <w:p w:rsidR="00B56626" w:rsidRPr="00750DE0" w:rsidRDefault="00B56626" w:rsidP="00B56626">
            <w:pPr>
              <w:numPr>
                <w:ilvl w:val="0"/>
                <w:numId w:val="3"/>
              </w:numPr>
              <w:spacing w:after="55" w:line="240" w:lineRule="auto"/>
              <w:rPr>
                <w:rFonts w:asciiTheme="minorHAnsi" w:hAnsiTheme="minorHAnsi" w:cstheme="minorHAnsi"/>
                <w:color w:val="auto"/>
                <w:spacing w:val="-6"/>
                <w:position w:val="-2"/>
                <w:sz w:val="24"/>
                <w:szCs w:val="24"/>
              </w:rPr>
            </w:pPr>
            <w:r w:rsidRPr="00750DE0">
              <w:rPr>
                <w:rFonts w:asciiTheme="minorHAnsi" w:hAnsiTheme="minorHAnsi" w:cstheme="minorHAnsi"/>
                <w:b/>
                <w:color w:val="auto"/>
                <w:spacing w:val="-6"/>
                <w:position w:val="-2"/>
                <w:sz w:val="24"/>
                <w:szCs w:val="24"/>
              </w:rPr>
              <w:t>Mārcis Auziņš</w:t>
            </w:r>
            <w:r w:rsidRPr="00750DE0">
              <w:rPr>
                <w:rFonts w:asciiTheme="minorHAnsi" w:hAnsiTheme="minorHAnsi" w:cstheme="minorHAnsi"/>
                <w:color w:val="auto"/>
                <w:spacing w:val="-6"/>
                <w:position w:val="-2"/>
                <w:sz w:val="24"/>
                <w:szCs w:val="24"/>
              </w:rPr>
              <w:t>, Latvijas Universitātes profesors</w:t>
            </w:r>
          </w:p>
          <w:p w:rsidR="00E5406F" w:rsidRDefault="00B56626" w:rsidP="00D60FC2">
            <w:pPr>
              <w:numPr>
                <w:ilvl w:val="0"/>
                <w:numId w:val="3"/>
              </w:numPr>
              <w:spacing w:after="55" w:line="240" w:lineRule="auto"/>
              <w:rPr>
                <w:rFonts w:asciiTheme="minorHAnsi" w:hAnsiTheme="minorHAnsi" w:cstheme="minorHAnsi"/>
                <w:color w:val="auto"/>
                <w:spacing w:val="-6"/>
                <w:position w:val="-2"/>
                <w:sz w:val="24"/>
                <w:szCs w:val="24"/>
              </w:rPr>
            </w:pPr>
            <w:r w:rsidRPr="00B56626">
              <w:rPr>
                <w:rFonts w:asciiTheme="minorHAnsi" w:hAnsiTheme="minorHAnsi" w:cstheme="minorHAnsi"/>
                <w:b/>
                <w:color w:val="auto"/>
                <w:spacing w:val="-6"/>
                <w:position w:val="-2"/>
                <w:sz w:val="24"/>
                <w:szCs w:val="24"/>
              </w:rPr>
              <w:t>Tālivaldis Vectirāns</w:t>
            </w:r>
            <w:r>
              <w:rPr>
                <w:rFonts w:asciiTheme="minorHAnsi" w:hAnsiTheme="minorHAnsi" w:cstheme="minorHAnsi"/>
                <w:color w:val="auto"/>
                <w:spacing w:val="-6"/>
                <w:position w:val="-2"/>
                <w:sz w:val="24"/>
                <w:szCs w:val="24"/>
              </w:rPr>
              <w:t>, Satiksmes ministrijas Autosatiksmes departamenta direktors</w:t>
            </w:r>
          </w:p>
          <w:p w:rsidR="0040312B" w:rsidRDefault="0040312B" w:rsidP="00D60FC2">
            <w:pPr>
              <w:spacing w:after="55" w:line="240" w:lineRule="auto"/>
              <w:rPr>
                <w:rFonts w:asciiTheme="minorHAnsi" w:hAnsiTheme="minorHAnsi" w:cstheme="minorHAnsi"/>
                <w:b/>
                <w:color w:val="auto"/>
                <w:spacing w:val="-6"/>
                <w:position w:val="-2"/>
                <w:sz w:val="24"/>
                <w:szCs w:val="24"/>
              </w:rPr>
            </w:pPr>
          </w:p>
          <w:p w:rsidR="00D60FC2" w:rsidRPr="00750DE0" w:rsidRDefault="00D71A1A" w:rsidP="00D60FC2">
            <w:pPr>
              <w:spacing w:after="55" w:line="240" w:lineRule="auto"/>
              <w:rPr>
                <w:rFonts w:asciiTheme="minorHAnsi" w:hAnsiTheme="minorHAnsi" w:cstheme="minorHAnsi"/>
                <w:b/>
                <w:color w:val="auto"/>
                <w:spacing w:val="-6"/>
                <w:position w:val="-2"/>
                <w:sz w:val="24"/>
                <w:szCs w:val="24"/>
              </w:rPr>
            </w:pPr>
            <w:r w:rsidRPr="00750DE0">
              <w:rPr>
                <w:rFonts w:asciiTheme="minorHAnsi" w:hAnsiTheme="minorHAnsi" w:cstheme="minorHAnsi"/>
                <w:b/>
                <w:color w:val="auto"/>
                <w:spacing w:val="-6"/>
                <w:position w:val="-2"/>
                <w:sz w:val="24"/>
                <w:szCs w:val="24"/>
              </w:rPr>
              <w:t>2.50 – 13.3</w:t>
            </w:r>
            <w:r w:rsidR="00D60FC2" w:rsidRPr="00750DE0">
              <w:rPr>
                <w:rFonts w:asciiTheme="minorHAnsi" w:hAnsiTheme="minorHAnsi" w:cstheme="minorHAnsi"/>
                <w:b/>
                <w:color w:val="auto"/>
                <w:spacing w:val="-6"/>
                <w:position w:val="-2"/>
                <w:sz w:val="24"/>
                <w:szCs w:val="24"/>
              </w:rPr>
              <w:t>0</w:t>
            </w:r>
            <w:r w:rsidR="00D60FC2" w:rsidRPr="00750DE0">
              <w:rPr>
                <w:rFonts w:asciiTheme="minorHAnsi" w:hAnsiTheme="minorHAnsi" w:cstheme="minorHAnsi"/>
                <w:b/>
                <w:color w:val="auto"/>
                <w:spacing w:val="-6"/>
                <w:position w:val="-2"/>
                <w:sz w:val="24"/>
                <w:szCs w:val="24"/>
              </w:rPr>
              <w:tab/>
              <w:t>Ekspertu diskusija</w:t>
            </w:r>
          </w:p>
          <w:p w:rsidR="00D60FC2" w:rsidRPr="00750DE0" w:rsidRDefault="00D71A1A" w:rsidP="00D60FC2">
            <w:pPr>
              <w:spacing w:after="55" w:line="240" w:lineRule="auto"/>
              <w:rPr>
                <w:rFonts w:asciiTheme="minorHAnsi" w:hAnsiTheme="minorHAnsi" w:cstheme="minorHAnsi"/>
                <w:b/>
                <w:color w:val="auto"/>
                <w:spacing w:val="-6"/>
                <w:position w:val="-2"/>
                <w:sz w:val="24"/>
                <w:szCs w:val="24"/>
              </w:rPr>
            </w:pPr>
            <w:r w:rsidRPr="00750DE0">
              <w:rPr>
                <w:rFonts w:asciiTheme="minorHAnsi" w:hAnsiTheme="minorHAnsi" w:cstheme="minorHAnsi"/>
                <w:b/>
                <w:color w:val="auto"/>
                <w:spacing w:val="-6"/>
                <w:position w:val="-2"/>
                <w:sz w:val="24"/>
                <w:szCs w:val="24"/>
              </w:rPr>
              <w:t>13.30 – 13.50</w:t>
            </w:r>
            <w:r w:rsidR="00D60FC2" w:rsidRPr="00750DE0">
              <w:rPr>
                <w:rFonts w:asciiTheme="minorHAnsi" w:hAnsiTheme="minorHAnsi" w:cstheme="minorHAnsi"/>
                <w:b/>
                <w:color w:val="auto"/>
                <w:spacing w:val="-6"/>
                <w:position w:val="-2"/>
                <w:sz w:val="24"/>
                <w:szCs w:val="24"/>
              </w:rPr>
              <w:tab/>
              <w:t>Kafijas pauze</w:t>
            </w:r>
          </w:p>
          <w:p w:rsidR="001D7E21" w:rsidRPr="00750DE0" w:rsidRDefault="001D7E21" w:rsidP="00D60FC2">
            <w:pPr>
              <w:spacing w:after="55" w:line="240" w:lineRule="auto"/>
              <w:rPr>
                <w:rFonts w:asciiTheme="minorHAnsi" w:hAnsiTheme="minorHAnsi" w:cstheme="minorHAnsi"/>
                <w:color w:val="auto"/>
                <w:spacing w:val="-6"/>
                <w:position w:val="-2"/>
                <w:sz w:val="24"/>
                <w:szCs w:val="24"/>
              </w:rPr>
            </w:pPr>
          </w:p>
          <w:p w:rsidR="0040312B" w:rsidRDefault="0040312B" w:rsidP="00D60FC2">
            <w:pPr>
              <w:spacing w:after="55" w:line="240" w:lineRule="auto"/>
              <w:rPr>
                <w:rFonts w:asciiTheme="minorHAnsi" w:hAnsiTheme="minorHAnsi" w:cstheme="minorHAnsi"/>
                <w:b/>
                <w:color w:val="auto"/>
                <w:spacing w:val="-6"/>
                <w:position w:val="-2"/>
                <w:sz w:val="24"/>
                <w:szCs w:val="24"/>
              </w:rPr>
            </w:pPr>
          </w:p>
          <w:p w:rsidR="0040312B" w:rsidRDefault="0040312B" w:rsidP="00D60FC2">
            <w:pPr>
              <w:spacing w:after="55" w:line="240" w:lineRule="auto"/>
              <w:rPr>
                <w:rFonts w:asciiTheme="minorHAnsi" w:hAnsiTheme="minorHAnsi" w:cstheme="minorHAnsi"/>
                <w:b/>
                <w:color w:val="auto"/>
                <w:spacing w:val="-6"/>
                <w:position w:val="-2"/>
                <w:sz w:val="24"/>
                <w:szCs w:val="24"/>
              </w:rPr>
            </w:pPr>
          </w:p>
          <w:p w:rsidR="0040312B" w:rsidRDefault="0040312B" w:rsidP="00D60FC2">
            <w:pPr>
              <w:spacing w:after="55" w:line="240" w:lineRule="auto"/>
              <w:rPr>
                <w:rFonts w:asciiTheme="minorHAnsi" w:hAnsiTheme="minorHAnsi" w:cstheme="minorHAnsi"/>
                <w:b/>
                <w:color w:val="auto"/>
                <w:spacing w:val="-6"/>
                <w:position w:val="-2"/>
                <w:sz w:val="24"/>
                <w:szCs w:val="24"/>
              </w:rPr>
            </w:pPr>
          </w:p>
          <w:p w:rsidR="001D7E21" w:rsidRPr="00750DE0" w:rsidRDefault="00D71A1A" w:rsidP="00D60FC2">
            <w:pPr>
              <w:spacing w:after="55" w:line="240" w:lineRule="auto"/>
              <w:rPr>
                <w:rFonts w:asciiTheme="minorHAnsi" w:hAnsiTheme="minorHAnsi" w:cstheme="minorHAnsi"/>
                <w:b/>
                <w:color w:val="auto"/>
                <w:spacing w:val="-6"/>
                <w:position w:val="-2"/>
                <w:sz w:val="24"/>
                <w:szCs w:val="24"/>
              </w:rPr>
            </w:pPr>
            <w:r w:rsidRPr="00750DE0">
              <w:rPr>
                <w:rFonts w:asciiTheme="minorHAnsi" w:hAnsiTheme="minorHAnsi" w:cstheme="minorHAnsi"/>
                <w:b/>
                <w:color w:val="auto"/>
                <w:spacing w:val="-6"/>
                <w:position w:val="-2"/>
                <w:sz w:val="24"/>
                <w:szCs w:val="24"/>
              </w:rPr>
              <w:t>13.</w:t>
            </w:r>
            <w:r w:rsidR="00D60FC2" w:rsidRPr="00750DE0">
              <w:rPr>
                <w:rFonts w:asciiTheme="minorHAnsi" w:hAnsiTheme="minorHAnsi" w:cstheme="minorHAnsi"/>
                <w:b/>
                <w:color w:val="auto"/>
                <w:spacing w:val="-6"/>
                <w:position w:val="-2"/>
                <w:sz w:val="24"/>
                <w:szCs w:val="24"/>
              </w:rPr>
              <w:t>5</w:t>
            </w:r>
            <w:r w:rsidRPr="00750DE0">
              <w:rPr>
                <w:rFonts w:asciiTheme="minorHAnsi" w:hAnsiTheme="minorHAnsi" w:cstheme="minorHAnsi"/>
                <w:b/>
                <w:color w:val="auto"/>
                <w:spacing w:val="-6"/>
                <w:position w:val="-2"/>
                <w:sz w:val="24"/>
                <w:szCs w:val="24"/>
              </w:rPr>
              <w:t>0</w:t>
            </w:r>
            <w:r w:rsidR="00D60FC2" w:rsidRPr="00750DE0">
              <w:rPr>
                <w:rFonts w:asciiTheme="minorHAnsi" w:hAnsiTheme="minorHAnsi" w:cstheme="minorHAnsi"/>
                <w:b/>
                <w:color w:val="auto"/>
                <w:spacing w:val="-6"/>
                <w:position w:val="-2"/>
                <w:sz w:val="24"/>
                <w:szCs w:val="24"/>
              </w:rPr>
              <w:t xml:space="preserve"> – 15.15</w:t>
            </w:r>
            <w:r w:rsidR="00E5406F" w:rsidRPr="00750DE0">
              <w:rPr>
                <w:rFonts w:asciiTheme="minorHAnsi" w:hAnsiTheme="minorHAnsi" w:cstheme="minorHAnsi"/>
                <w:b/>
                <w:color w:val="auto"/>
                <w:spacing w:val="-6"/>
                <w:position w:val="-2"/>
                <w:sz w:val="24"/>
                <w:szCs w:val="24"/>
              </w:rPr>
              <w:t xml:space="preserve"> </w:t>
            </w:r>
            <w:r w:rsidR="001D7E21" w:rsidRPr="00750DE0">
              <w:rPr>
                <w:rFonts w:asciiTheme="minorHAnsi" w:hAnsiTheme="minorHAnsi" w:cstheme="minorHAnsi"/>
                <w:b/>
                <w:color w:val="auto"/>
                <w:spacing w:val="-6"/>
                <w:position w:val="-2"/>
                <w:sz w:val="24"/>
                <w:szCs w:val="24"/>
              </w:rPr>
              <w:t xml:space="preserve">   </w:t>
            </w:r>
            <w:r w:rsidR="00E5406F" w:rsidRPr="00750DE0">
              <w:rPr>
                <w:rFonts w:asciiTheme="minorHAnsi" w:hAnsiTheme="minorHAnsi" w:cstheme="minorHAnsi"/>
                <w:b/>
                <w:color w:val="auto"/>
                <w:spacing w:val="-6"/>
                <w:position w:val="-2"/>
                <w:sz w:val="24"/>
                <w:szCs w:val="24"/>
              </w:rPr>
              <w:t xml:space="preserve">II daļa. </w:t>
            </w:r>
            <w:r w:rsidR="00D60FC2" w:rsidRPr="00750DE0">
              <w:rPr>
                <w:rFonts w:asciiTheme="minorHAnsi" w:hAnsiTheme="minorHAnsi" w:cstheme="minorHAnsi"/>
                <w:b/>
                <w:color w:val="auto"/>
                <w:spacing w:val="-6"/>
                <w:position w:val="-2"/>
                <w:sz w:val="24"/>
                <w:szCs w:val="24"/>
              </w:rPr>
              <w:t xml:space="preserve">Tranzīts un vide: kā līdzsvarot iespējamās pretrunas pilsētas izaugsmes un </w:t>
            </w:r>
            <w:r w:rsidR="001D7E21" w:rsidRPr="00750DE0">
              <w:rPr>
                <w:rFonts w:asciiTheme="minorHAnsi" w:hAnsiTheme="minorHAnsi" w:cstheme="minorHAnsi"/>
                <w:b/>
                <w:color w:val="auto"/>
                <w:spacing w:val="-6"/>
                <w:position w:val="-2"/>
                <w:sz w:val="24"/>
                <w:szCs w:val="24"/>
              </w:rPr>
              <w:t xml:space="preserve">           </w:t>
            </w:r>
          </w:p>
          <w:p w:rsidR="00D60FC2" w:rsidRPr="00750DE0" w:rsidRDefault="001D7E21" w:rsidP="00D60FC2">
            <w:pPr>
              <w:spacing w:after="55" w:line="240" w:lineRule="auto"/>
              <w:rPr>
                <w:rFonts w:asciiTheme="minorHAnsi" w:hAnsiTheme="minorHAnsi" w:cstheme="minorHAnsi"/>
                <w:b/>
                <w:color w:val="auto"/>
                <w:spacing w:val="-6"/>
                <w:position w:val="-2"/>
                <w:sz w:val="24"/>
                <w:szCs w:val="24"/>
              </w:rPr>
            </w:pPr>
            <w:r w:rsidRPr="00750DE0">
              <w:rPr>
                <w:rFonts w:asciiTheme="minorHAnsi" w:hAnsiTheme="minorHAnsi" w:cstheme="minorHAnsi"/>
                <w:b/>
                <w:color w:val="auto"/>
                <w:spacing w:val="-6"/>
                <w:position w:val="-2"/>
                <w:sz w:val="24"/>
                <w:szCs w:val="24"/>
              </w:rPr>
              <w:t xml:space="preserve">                           </w:t>
            </w:r>
            <w:r w:rsidR="00D60FC2" w:rsidRPr="00750DE0">
              <w:rPr>
                <w:rFonts w:asciiTheme="minorHAnsi" w:hAnsiTheme="minorHAnsi" w:cstheme="minorHAnsi"/>
                <w:b/>
                <w:color w:val="auto"/>
                <w:spacing w:val="-6"/>
                <w:position w:val="-2"/>
                <w:sz w:val="24"/>
                <w:szCs w:val="24"/>
              </w:rPr>
              <w:t xml:space="preserve">vides kvalitātes kontekstā? </w:t>
            </w:r>
          </w:p>
          <w:p w:rsidR="0040312B" w:rsidRDefault="0040312B" w:rsidP="00D60FC2">
            <w:pPr>
              <w:spacing w:after="55" w:line="240" w:lineRule="auto"/>
              <w:rPr>
                <w:rFonts w:asciiTheme="minorHAnsi" w:hAnsiTheme="minorHAnsi" w:cstheme="minorHAnsi"/>
                <w:b/>
                <w:color w:val="auto"/>
                <w:spacing w:val="-6"/>
                <w:position w:val="-2"/>
                <w:sz w:val="24"/>
                <w:szCs w:val="24"/>
              </w:rPr>
            </w:pPr>
          </w:p>
          <w:p w:rsidR="00D60FC2" w:rsidRPr="00750DE0" w:rsidRDefault="00D71A1A" w:rsidP="00D60FC2">
            <w:pPr>
              <w:spacing w:after="55" w:line="240" w:lineRule="auto"/>
              <w:rPr>
                <w:rFonts w:asciiTheme="minorHAnsi" w:hAnsiTheme="minorHAnsi" w:cstheme="minorHAnsi"/>
                <w:b/>
                <w:color w:val="auto"/>
                <w:spacing w:val="-6"/>
                <w:position w:val="-2"/>
                <w:sz w:val="24"/>
                <w:szCs w:val="24"/>
              </w:rPr>
            </w:pPr>
            <w:r w:rsidRPr="00750DE0">
              <w:rPr>
                <w:rFonts w:asciiTheme="minorHAnsi" w:hAnsiTheme="minorHAnsi" w:cstheme="minorHAnsi"/>
                <w:b/>
                <w:color w:val="auto"/>
                <w:spacing w:val="-6"/>
                <w:position w:val="-2"/>
                <w:sz w:val="24"/>
                <w:szCs w:val="24"/>
              </w:rPr>
              <w:t>13.</w:t>
            </w:r>
            <w:r w:rsidR="00D60FC2" w:rsidRPr="00750DE0">
              <w:rPr>
                <w:rFonts w:asciiTheme="minorHAnsi" w:hAnsiTheme="minorHAnsi" w:cstheme="minorHAnsi"/>
                <w:b/>
                <w:color w:val="auto"/>
                <w:spacing w:val="-6"/>
                <w:position w:val="-2"/>
                <w:sz w:val="24"/>
                <w:szCs w:val="24"/>
              </w:rPr>
              <w:t>5</w:t>
            </w:r>
            <w:r w:rsidRPr="00750DE0">
              <w:rPr>
                <w:rFonts w:asciiTheme="minorHAnsi" w:hAnsiTheme="minorHAnsi" w:cstheme="minorHAnsi"/>
                <w:b/>
                <w:color w:val="auto"/>
                <w:spacing w:val="-6"/>
                <w:position w:val="-2"/>
                <w:sz w:val="24"/>
                <w:szCs w:val="24"/>
              </w:rPr>
              <w:t>0 – 14.25</w:t>
            </w:r>
            <w:r w:rsidR="00D60FC2" w:rsidRPr="00750DE0">
              <w:rPr>
                <w:rFonts w:asciiTheme="minorHAnsi" w:hAnsiTheme="minorHAnsi" w:cstheme="minorHAnsi"/>
                <w:b/>
                <w:color w:val="auto"/>
                <w:spacing w:val="-6"/>
                <w:position w:val="-2"/>
                <w:sz w:val="24"/>
                <w:szCs w:val="24"/>
              </w:rPr>
              <w:t xml:space="preserve">     </w:t>
            </w:r>
            <w:r w:rsidR="00D60FC2" w:rsidRPr="00D739D4">
              <w:rPr>
                <w:rFonts w:asciiTheme="minorHAnsi" w:hAnsiTheme="minorHAnsi" w:cstheme="minorHAnsi"/>
                <w:b/>
                <w:color w:val="auto"/>
                <w:spacing w:val="-6"/>
                <w:position w:val="-2"/>
                <w:sz w:val="24"/>
                <w:szCs w:val="24"/>
                <w:u w:val="single"/>
              </w:rPr>
              <w:t>Prezentācijas</w:t>
            </w:r>
            <w:r w:rsidR="00D60FC2" w:rsidRPr="00750DE0">
              <w:rPr>
                <w:rFonts w:asciiTheme="minorHAnsi" w:hAnsiTheme="minorHAnsi" w:cstheme="minorHAnsi"/>
                <w:b/>
                <w:color w:val="auto"/>
                <w:spacing w:val="-6"/>
                <w:position w:val="-2"/>
                <w:sz w:val="24"/>
                <w:szCs w:val="24"/>
              </w:rPr>
              <w:t xml:space="preserve"> </w:t>
            </w:r>
          </w:p>
          <w:p w:rsidR="00750DE0" w:rsidRPr="0049223E" w:rsidRDefault="00D50D38" w:rsidP="00D50D38">
            <w:pPr>
              <w:numPr>
                <w:ilvl w:val="0"/>
                <w:numId w:val="4"/>
              </w:numPr>
              <w:spacing w:after="55" w:line="240" w:lineRule="auto"/>
              <w:rPr>
                <w:rFonts w:asciiTheme="minorHAnsi" w:hAnsiTheme="minorHAnsi" w:cstheme="minorHAnsi"/>
                <w:color w:val="auto"/>
                <w:spacing w:val="-6"/>
                <w:position w:val="-2"/>
                <w:sz w:val="24"/>
                <w:szCs w:val="24"/>
              </w:rPr>
            </w:pPr>
            <w:r w:rsidRPr="0049223E">
              <w:rPr>
                <w:rFonts w:asciiTheme="minorHAnsi" w:hAnsiTheme="minorHAnsi" w:cstheme="minorHAnsi"/>
                <w:b/>
                <w:color w:val="auto"/>
                <w:spacing w:val="-6"/>
                <w:position w:val="-2"/>
                <w:sz w:val="24"/>
                <w:szCs w:val="24"/>
              </w:rPr>
              <w:t>Anda Zeize</w:t>
            </w:r>
            <w:r w:rsidRPr="0049223E">
              <w:rPr>
                <w:rFonts w:asciiTheme="minorHAnsi" w:hAnsiTheme="minorHAnsi" w:cstheme="minorHAnsi"/>
                <w:color w:val="auto"/>
                <w:spacing w:val="-6"/>
                <w:position w:val="-2"/>
                <w:sz w:val="24"/>
                <w:szCs w:val="24"/>
              </w:rPr>
              <w:t>, Dabas aizsardzības pārvaldes Latgales reģionālās administrācijas direktore</w:t>
            </w:r>
          </w:p>
          <w:p w:rsidR="00D60FC2" w:rsidRPr="00750DE0" w:rsidRDefault="00D60FC2" w:rsidP="00D60FC2">
            <w:pPr>
              <w:numPr>
                <w:ilvl w:val="0"/>
                <w:numId w:val="4"/>
              </w:numPr>
              <w:spacing w:after="55" w:line="240" w:lineRule="auto"/>
              <w:rPr>
                <w:rFonts w:asciiTheme="minorHAnsi" w:hAnsiTheme="minorHAnsi" w:cstheme="minorHAnsi"/>
                <w:color w:val="auto"/>
                <w:spacing w:val="-6"/>
                <w:position w:val="-2"/>
                <w:sz w:val="24"/>
                <w:szCs w:val="24"/>
              </w:rPr>
            </w:pPr>
            <w:r w:rsidRPr="00750DE0">
              <w:rPr>
                <w:rFonts w:asciiTheme="minorHAnsi" w:hAnsiTheme="minorHAnsi" w:cstheme="minorHAnsi"/>
                <w:b/>
                <w:color w:val="auto"/>
                <w:spacing w:val="-6"/>
                <w:position w:val="-2"/>
                <w:sz w:val="24"/>
                <w:szCs w:val="24"/>
              </w:rPr>
              <w:t>Iveta Šteinberga</w:t>
            </w:r>
            <w:r w:rsidRPr="00750DE0">
              <w:rPr>
                <w:rFonts w:asciiTheme="minorHAnsi" w:hAnsiTheme="minorHAnsi" w:cstheme="minorHAnsi"/>
                <w:color w:val="auto"/>
                <w:spacing w:val="-6"/>
                <w:position w:val="-2"/>
                <w:sz w:val="24"/>
                <w:szCs w:val="24"/>
              </w:rPr>
              <w:t xml:space="preserve">, Latvijas Universitātes </w:t>
            </w:r>
            <w:r w:rsidR="00D71A1A" w:rsidRPr="00750DE0">
              <w:rPr>
                <w:rFonts w:asciiTheme="minorHAnsi" w:hAnsiTheme="minorHAnsi" w:cstheme="minorHAnsi"/>
                <w:color w:val="auto"/>
                <w:spacing w:val="-6"/>
                <w:position w:val="-2"/>
                <w:sz w:val="24"/>
                <w:szCs w:val="24"/>
              </w:rPr>
              <w:t xml:space="preserve">asociētā </w:t>
            </w:r>
            <w:r w:rsidRPr="00750DE0">
              <w:rPr>
                <w:rFonts w:asciiTheme="minorHAnsi" w:hAnsiTheme="minorHAnsi" w:cstheme="minorHAnsi"/>
                <w:color w:val="auto"/>
                <w:spacing w:val="-6"/>
                <w:position w:val="-2"/>
                <w:sz w:val="24"/>
                <w:szCs w:val="24"/>
              </w:rPr>
              <w:t>profesore</w:t>
            </w:r>
          </w:p>
          <w:p w:rsidR="001D7E21" w:rsidRDefault="001D7E21" w:rsidP="00D60FC2">
            <w:pPr>
              <w:numPr>
                <w:ilvl w:val="0"/>
                <w:numId w:val="4"/>
              </w:numPr>
              <w:spacing w:after="55" w:line="240" w:lineRule="auto"/>
              <w:rPr>
                <w:rFonts w:asciiTheme="minorHAnsi" w:hAnsiTheme="minorHAnsi" w:cstheme="minorHAnsi"/>
                <w:color w:val="auto"/>
                <w:spacing w:val="-6"/>
                <w:position w:val="-2"/>
                <w:sz w:val="24"/>
                <w:szCs w:val="24"/>
              </w:rPr>
            </w:pPr>
            <w:r w:rsidRPr="00750DE0">
              <w:rPr>
                <w:rFonts w:asciiTheme="minorHAnsi" w:hAnsiTheme="minorHAnsi" w:cstheme="minorHAnsi"/>
                <w:b/>
                <w:color w:val="auto"/>
                <w:spacing w:val="-6"/>
                <w:position w:val="-2"/>
                <w:sz w:val="24"/>
                <w:szCs w:val="24"/>
              </w:rPr>
              <w:t xml:space="preserve">Mārtiņš Zemītis, </w:t>
            </w:r>
            <w:r w:rsidRPr="00750DE0">
              <w:rPr>
                <w:rFonts w:asciiTheme="minorHAnsi" w:hAnsiTheme="minorHAnsi" w:cstheme="minorHAnsi"/>
                <w:color w:val="auto"/>
                <w:spacing w:val="-6"/>
                <w:position w:val="-2"/>
                <w:sz w:val="24"/>
                <w:szCs w:val="24"/>
              </w:rPr>
              <w:t>Eiropas Komisijas pārstāvniecības Latvijā padomnieks</w:t>
            </w:r>
          </w:p>
          <w:p w:rsidR="0040312B" w:rsidRDefault="0040312B" w:rsidP="00D60FC2">
            <w:pPr>
              <w:spacing w:after="55" w:line="240" w:lineRule="auto"/>
              <w:rPr>
                <w:rFonts w:asciiTheme="minorHAnsi" w:hAnsiTheme="minorHAnsi" w:cstheme="minorHAnsi"/>
                <w:b/>
                <w:color w:val="auto"/>
                <w:spacing w:val="-6"/>
                <w:position w:val="-2"/>
                <w:sz w:val="24"/>
                <w:szCs w:val="24"/>
              </w:rPr>
            </w:pPr>
          </w:p>
          <w:p w:rsidR="00D60FC2" w:rsidRPr="00750DE0" w:rsidRDefault="00D71A1A" w:rsidP="00D60FC2">
            <w:pPr>
              <w:spacing w:after="55" w:line="240" w:lineRule="auto"/>
              <w:rPr>
                <w:rFonts w:asciiTheme="minorHAnsi" w:hAnsiTheme="minorHAnsi" w:cstheme="minorHAnsi"/>
                <w:b/>
                <w:color w:val="auto"/>
                <w:spacing w:val="-6"/>
                <w:position w:val="-2"/>
                <w:sz w:val="24"/>
                <w:szCs w:val="24"/>
              </w:rPr>
            </w:pPr>
            <w:r w:rsidRPr="00750DE0">
              <w:rPr>
                <w:rFonts w:asciiTheme="minorHAnsi" w:hAnsiTheme="minorHAnsi" w:cstheme="minorHAnsi"/>
                <w:b/>
                <w:color w:val="auto"/>
                <w:spacing w:val="-6"/>
                <w:position w:val="-2"/>
                <w:sz w:val="24"/>
                <w:szCs w:val="24"/>
              </w:rPr>
              <w:t>14.25 – 15.20</w:t>
            </w:r>
            <w:r w:rsidR="00D60FC2" w:rsidRPr="00750DE0">
              <w:rPr>
                <w:rFonts w:asciiTheme="minorHAnsi" w:hAnsiTheme="minorHAnsi" w:cstheme="minorHAnsi"/>
                <w:b/>
                <w:color w:val="auto"/>
                <w:spacing w:val="-6"/>
                <w:position w:val="-2"/>
                <w:sz w:val="24"/>
                <w:szCs w:val="24"/>
              </w:rPr>
              <w:t xml:space="preserve">     Ekspertu diskusija</w:t>
            </w:r>
          </w:p>
          <w:p w:rsidR="00D60FC2" w:rsidRPr="00750DE0" w:rsidRDefault="00D71A1A" w:rsidP="00D60FC2">
            <w:pPr>
              <w:spacing w:after="55" w:line="240" w:lineRule="auto"/>
              <w:rPr>
                <w:rFonts w:asciiTheme="minorHAnsi" w:hAnsiTheme="minorHAnsi" w:cstheme="minorHAnsi"/>
                <w:b/>
                <w:color w:val="auto"/>
                <w:spacing w:val="-6"/>
                <w:position w:val="-2"/>
                <w:sz w:val="24"/>
                <w:szCs w:val="24"/>
              </w:rPr>
            </w:pPr>
            <w:r w:rsidRPr="00750DE0">
              <w:rPr>
                <w:rFonts w:asciiTheme="minorHAnsi" w:hAnsiTheme="minorHAnsi" w:cstheme="minorHAnsi"/>
                <w:b/>
                <w:color w:val="auto"/>
                <w:spacing w:val="-6"/>
                <w:position w:val="-2"/>
                <w:sz w:val="24"/>
                <w:szCs w:val="24"/>
              </w:rPr>
              <w:t>15.20</w:t>
            </w:r>
            <w:r w:rsidR="00D60FC2" w:rsidRPr="00750DE0">
              <w:rPr>
                <w:rFonts w:asciiTheme="minorHAnsi" w:hAnsiTheme="minorHAnsi" w:cstheme="minorHAnsi"/>
                <w:b/>
                <w:color w:val="auto"/>
                <w:spacing w:val="-6"/>
                <w:position w:val="-2"/>
                <w:sz w:val="24"/>
                <w:szCs w:val="24"/>
              </w:rPr>
              <w:t xml:space="preserve"> – 15.30     Īss kopsavilkums</w:t>
            </w:r>
          </w:p>
          <w:p w:rsidR="00D60FC2" w:rsidRPr="00750DE0" w:rsidRDefault="00D60FC2" w:rsidP="00D60FC2">
            <w:pPr>
              <w:spacing w:after="55" w:line="240" w:lineRule="auto"/>
              <w:rPr>
                <w:rFonts w:asciiTheme="minorHAnsi" w:hAnsiTheme="minorHAnsi" w:cstheme="minorHAnsi"/>
                <w:b/>
                <w:color w:val="auto"/>
                <w:spacing w:val="-6"/>
                <w:position w:val="-2"/>
                <w:sz w:val="24"/>
                <w:szCs w:val="24"/>
              </w:rPr>
            </w:pPr>
          </w:p>
          <w:p w:rsidR="00D60FC2" w:rsidRPr="00750DE0" w:rsidRDefault="00D60FC2" w:rsidP="00D60FC2">
            <w:pPr>
              <w:spacing w:after="55" w:line="240" w:lineRule="auto"/>
              <w:rPr>
                <w:rFonts w:asciiTheme="minorHAnsi" w:hAnsiTheme="minorHAnsi" w:cstheme="minorHAnsi"/>
                <w:b/>
                <w:color w:val="auto"/>
                <w:spacing w:val="-6"/>
                <w:position w:val="-2"/>
                <w:sz w:val="24"/>
                <w:szCs w:val="24"/>
              </w:rPr>
            </w:pPr>
            <w:r w:rsidRPr="00750DE0">
              <w:rPr>
                <w:rFonts w:asciiTheme="minorHAnsi" w:hAnsiTheme="minorHAnsi" w:cstheme="minorHAnsi"/>
                <w:b/>
                <w:color w:val="auto"/>
                <w:spacing w:val="-6"/>
                <w:position w:val="-2"/>
                <w:sz w:val="24"/>
                <w:szCs w:val="24"/>
              </w:rPr>
              <w:t>Par projektu „Latvijas ilgtspējas dimensijas – izglītoti cilvēki un dabas vērtību saglabāšana”</w:t>
            </w:r>
          </w:p>
          <w:p w:rsidR="00D60FC2" w:rsidRPr="00750DE0" w:rsidRDefault="00D60FC2" w:rsidP="00D60FC2">
            <w:pPr>
              <w:spacing w:after="55" w:line="240" w:lineRule="auto"/>
              <w:rPr>
                <w:rFonts w:asciiTheme="minorHAnsi" w:hAnsiTheme="minorHAnsi" w:cstheme="minorHAnsi"/>
                <w:color w:val="auto"/>
                <w:spacing w:val="-6"/>
                <w:position w:val="-2"/>
                <w:sz w:val="24"/>
                <w:szCs w:val="24"/>
              </w:rPr>
            </w:pPr>
          </w:p>
          <w:p w:rsidR="00D60FC2" w:rsidRPr="00750DE0" w:rsidRDefault="00D60FC2" w:rsidP="00D71A1A">
            <w:pPr>
              <w:spacing w:after="55" w:line="240" w:lineRule="auto"/>
              <w:jc w:val="both"/>
              <w:rPr>
                <w:rFonts w:asciiTheme="minorHAnsi" w:hAnsiTheme="minorHAnsi" w:cstheme="minorHAnsi"/>
                <w:b/>
                <w:color w:val="auto"/>
                <w:spacing w:val="-6"/>
                <w:position w:val="-2"/>
                <w:sz w:val="24"/>
                <w:szCs w:val="24"/>
              </w:rPr>
            </w:pPr>
            <w:r w:rsidRPr="00750DE0">
              <w:rPr>
                <w:rFonts w:asciiTheme="minorHAnsi" w:hAnsiTheme="minorHAnsi" w:cstheme="minorHAnsi"/>
                <w:color w:val="auto"/>
                <w:spacing w:val="-6"/>
                <w:position w:val="-2"/>
                <w:sz w:val="24"/>
                <w:szCs w:val="24"/>
              </w:rPr>
              <w:t xml:space="preserve">Projekts ir </w:t>
            </w:r>
            <w:r w:rsidRPr="00750DE0">
              <w:rPr>
                <w:rFonts w:asciiTheme="minorHAnsi" w:hAnsiTheme="minorHAnsi" w:cstheme="minorHAnsi"/>
                <w:b/>
                <w:color w:val="auto"/>
                <w:spacing w:val="-6"/>
                <w:position w:val="-2"/>
                <w:sz w:val="24"/>
                <w:szCs w:val="24"/>
              </w:rPr>
              <w:t>veltīts Latgales kongresa simtgades atcerei</w:t>
            </w:r>
            <w:r w:rsidRPr="00750DE0">
              <w:rPr>
                <w:rFonts w:asciiTheme="minorHAnsi" w:hAnsiTheme="minorHAnsi" w:cstheme="minorHAnsi"/>
                <w:color w:val="auto"/>
                <w:spacing w:val="-6"/>
                <w:position w:val="-2"/>
                <w:sz w:val="24"/>
                <w:szCs w:val="24"/>
              </w:rPr>
              <w:t xml:space="preserve"> un ir vērsts uz reģionālās politikas un vides aizsardzības politikas pilnveidošanu Latvijā un Latgalē, atbilstoši </w:t>
            </w:r>
            <w:r w:rsidRPr="00750DE0">
              <w:rPr>
                <w:rFonts w:asciiTheme="minorHAnsi" w:hAnsiTheme="minorHAnsi" w:cstheme="minorHAnsi"/>
                <w:i/>
                <w:color w:val="auto"/>
                <w:spacing w:val="-6"/>
                <w:position w:val="-2"/>
                <w:sz w:val="24"/>
                <w:szCs w:val="24"/>
              </w:rPr>
              <w:t xml:space="preserve">Vides politikas pamatnostādnēs 2014.- 2020.  </w:t>
            </w:r>
            <w:r w:rsidRPr="00750DE0">
              <w:rPr>
                <w:rFonts w:asciiTheme="minorHAnsi" w:hAnsiTheme="minorHAnsi" w:cstheme="minorHAnsi"/>
                <w:color w:val="auto"/>
                <w:spacing w:val="-6"/>
                <w:position w:val="-2"/>
                <w:sz w:val="24"/>
                <w:szCs w:val="24"/>
              </w:rPr>
              <w:t xml:space="preserve">izvirzītajiem principiem – „nodrošināt iedzīvotājiem iespēju dzīvot tīrā un sakārtotā vidē, īstenojot uz ilgtspējīgu attīstību veiktas darbības, nodrošinot dabas resursu ilgtspējīgu izmantošanu, kā arī sekmējot sabiedrības informētību par vides stāvokli un kvalitatīvu līdzdalību lēmumu pieņemšanā īpaši, akcentējot kultūras un dabas vērtību saglabāšanas nozīmi.” Ar minētajiem principiem ir tieši saistīts projekta mērķis: </w:t>
            </w:r>
            <w:r w:rsidRPr="00750DE0">
              <w:rPr>
                <w:rFonts w:asciiTheme="minorHAnsi" w:hAnsiTheme="minorHAnsi" w:cstheme="minorHAnsi"/>
                <w:b/>
                <w:color w:val="auto"/>
                <w:spacing w:val="-6"/>
                <w:position w:val="-2"/>
                <w:sz w:val="24"/>
                <w:szCs w:val="24"/>
              </w:rPr>
              <w:t>plašā ekspertu debatē ilgtspējas aspektā vispusīgi vērtēt un analizēt dzīves vides kvalitātes, izglītības, pētniecības un uzņēmējdarbības vides sistēmisko saistību un no tā izrietošās iespējas un  riskus, lai veidotu augstvērtīgu vides un reģionālo politiku Latvijā un Latgalē</w:t>
            </w:r>
            <w:r w:rsidRPr="00750DE0">
              <w:rPr>
                <w:rFonts w:asciiTheme="minorHAnsi" w:hAnsiTheme="minorHAnsi" w:cstheme="minorHAnsi"/>
                <w:color w:val="auto"/>
                <w:spacing w:val="-6"/>
                <w:position w:val="-2"/>
                <w:sz w:val="24"/>
                <w:szCs w:val="24"/>
              </w:rPr>
              <w:t>.</w:t>
            </w:r>
          </w:p>
          <w:p w:rsidR="00D60FC2" w:rsidRPr="00750DE0" w:rsidRDefault="00D60FC2" w:rsidP="00D71A1A">
            <w:pPr>
              <w:spacing w:after="55" w:line="240" w:lineRule="auto"/>
              <w:jc w:val="both"/>
              <w:rPr>
                <w:rFonts w:asciiTheme="minorHAnsi" w:hAnsiTheme="minorHAnsi" w:cstheme="minorHAnsi"/>
                <w:b/>
                <w:color w:val="auto"/>
                <w:spacing w:val="-6"/>
                <w:position w:val="-2"/>
                <w:sz w:val="24"/>
                <w:szCs w:val="24"/>
              </w:rPr>
            </w:pPr>
          </w:p>
          <w:p w:rsidR="00D60FC2" w:rsidRPr="00750DE0" w:rsidRDefault="00D60FC2" w:rsidP="00D71A1A">
            <w:pPr>
              <w:spacing w:after="55" w:line="240" w:lineRule="auto"/>
              <w:jc w:val="both"/>
              <w:rPr>
                <w:rFonts w:asciiTheme="minorHAnsi" w:hAnsiTheme="minorHAnsi" w:cstheme="minorHAnsi"/>
                <w:color w:val="auto"/>
                <w:spacing w:val="-6"/>
                <w:position w:val="-2"/>
                <w:sz w:val="24"/>
                <w:szCs w:val="24"/>
              </w:rPr>
            </w:pPr>
            <w:r w:rsidRPr="00750DE0">
              <w:rPr>
                <w:rFonts w:asciiTheme="minorHAnsi" w:hAnsiTheme="minorHAnsi" w:cstheme="minorHAnsi"/>
                <w:color w:val="auto"/>
                <w:spacing w:val="-6"/>
                <w:position w:val="-2"/>
                <w:sz w:val="24"/>
                <w:szCs w:val="24"/>
              </w:rPr>
              <w:t xml:space="preserve">Atslēgas vārdi, kas sniedz vēl precīzāku ieskatu par projekta saturu, ir šādi - </w:t>
            </w:r>
            <w:r w:rsidRPr="00750DE0">
              <w:rPr>
                <w:rFonts w:asciiTheme="minorHAnsi" w:hAnsiTheme="minorHAnsi" w:cstheme="minorHAnsi"/>
                <w:b/>
                <w:i/>
                <w:color w:val="auto"/>
                <w:spacing w:val="-6"/>
                <w:position w:val="-2"/>
                <w:sz w:val="24"/>
                <w:szCs w:val="24"/>
              </w:rPr>
              <w:t>izglītība</w:t>
            </w:r>
            <w:r w:rsidRPr="00750DE0">
              <w:rPr>
                <w:rFonts w:asciiTheme="minorHAnsi" w:hAnsiTheme="minorHAnsi" w:cstheme="minorHAnsi"/>
                <w:color w:val="auto"/>
                <w:spacing w:val="-6"/>
                <w:position w:val="-2"/>
                <w:sz w:val="24"/>
                <w:szCs w:val="24"/>
              </w:rPr>
              <w:t xml:space="preserve"> (vispārējā, vidējā un augstākā, kā arī citas izglītības pakāpes formālā un neformālā), </w:t>
            </w:r>
            <w:r w:rsidRPr="00750DE0">
              <w:rPr>
                <w:rFonts w:asciiTheme="minorHAnsi" w:hAnsiTheme="minorHAnsi" w:cstheme="minorHAnsi"/>
                <w:b/>
                <w:i/>
                <w:color w:val="auto"/>
                <w:spacing w:val="-6"/>
                <w:position w:val="-2"/>
                <w:sz w:val="24"/>
                <w:szCs w:val="24"/>
              </w:rPr>
              <w:t>pētniecība</w:t>
            </w:r>
            <w:r w:rsidRPr="00750DE0">
              <w:rPr>
                <w:rFonts w:asciiTheme="minorHAnsi" w:hAnsiTheme="minorHAnsi" w:cstheme="minorHAnsi"/>
                <w:color w:val="auto"/>
                <w:spacing w:val="-6"/>
                <w:position w:val="-2"/>
                <w:sz w:val="24"/>
                <w:szCs w:val="24"/>
              </w:rPr>
              <w:t xml:space="preserve">, </w:t>
            </w:r>
            <w:r w:rsidRPr="00750DE0">
              <w:rPr>
                <w:rFonts w:asciiTheme="minorHAnsi" w:hAnsiTheme="minorHAnsi" w:cstheme="minorHAnsi"/>
                <w:b/>
                <w:i/>
                <w:color w:val="auto"/>
                <w:spacing w:val="-6"/>
                <w:position w:val="-2"/>
                <w:sz w:val="24"/>
                <w:szCs w:val="24"/>
              </w:rPr>
              <w:t>vides izglītība</w:t>
            </w:r>
            <w:r w:rsidRPr="00750DE0">
              <w:rPr>
                <w:rFonts w:asciiTheme="minorHAnsi" w:hAnsiTheme="minorHAnsi" w:cstheme="minorHAnsi"/>
                <w:color w:val="auto"/>
                <w:spacing w:val="-6"/>
                <w:position w:val="-2"/>
                <w:sz w:val="24"/>
                <w:szCs w:val="24"/>
              </w:rPr>
              <w:t xml:space="preserve">, </w:t>
            </w:r>
            <w:r w:rsidRPr="00750DE0">
              <w:rPr>
                <w:rFonts w:asciiTheme="minorHAnsi" w:hAnsiTheme="minorHAnsi" w:cstheme="minorHAnsi"/>
                <w:b/>
                <w:i/>
                <w:color w:val="auto"/>
                <w:spacing w:val="-6"/>
                <w:position w:val="-2"/>
                <w:sz w:val="24"/>
                <w:szCs w:val="24"/>
              </w:rPr>
              <w:t>vides aizsardzība</w:t>
            </w:r>
            <w:r w:rsidRPr="00750DE0">
              <w:rPr>
                <w:rFonts w:asciiTheme="minorHAnsi" w:hAnsiTheme="minorHAnsi" w:cstheme="minorHAnsi"/>
                <w:color w:val="auto"/>
                <w:spacing w:val="-6"/>
                <w:position w:val="-2"/>
                <w:sz w:val="24"/>
                <w:szCs w:val="24"/>
              </w:rPr>
              <w:t xml:space="preserve"> (ekosistēmu saglabāšana, vides tehnoloģiju attīstība), </w:t>
            </w:r>
            <w:r w:rsidRPr="00750DE0">
              <w:rPr>
                <w:rFonts w:asciiTheme="minorHAnsi" w:hAnsiTheme="minorHAnsi" w:cstheme="minorHAnsi"/>
                <w:b/>
                <w:i/>
                <w:color w:val="auto"/>
                <w:spacing w:val="-6"/>
                <w:position w:val="-2"/>
                <w:sz w:val="24"/>
                <w:szCs w:val="24"/>
              </w:rPr>
              <w:t>ilgtspēja</w:t>
            </w:r>
            <w:r w:rsidRPr="00750DE0">
              <w:rPr>
                <w:rFonts w:asciiTheme="minorHAnsi" w:hAnsiTheme="minorHAnsi" w:cstheme="minorHAnsi"/>
                <w:color w:val="auto"/>
                <w:spacing w:val="-6"/>
                <w:position w:val="-2"/>
                <w:sz w:val="24"/>
                <w:szCs w:val="24"/>
              </w:rPr>
              <w:t>.</w:t>
            </w:r>
          </w:p>
          <w:p w:rsidR="00D60FC2" w:rsidRPr="00750DE0" w:rsidRDefault="00D60FC2" w:rsidP="00D60FC2">
            <w:pPr>
              <w:spacing w:after="55" w:line="240" w:lineRule="auto"/>
              <w:rPr>
                <w:rFonts w:asciiTheme="minorHAnsi" w:hAnsiTheme="minorHAnsi" w:cstheme="minorHAnsi"/>
                <w:b/>
                <w:color w:val="auto"/>
                <w:spacing w:val="-6"/>
                <w:position w:val="-2"/>
                <w:sz w:val="24"/>
                <w:szCs w:val="24"/>
              </w:rPr>
            </w:pPr>
          </w:p>
          <w:p w:rsidR="00D60FC2" w:rsidRPr="00750DE0" w:rsidRDefault="00D60FC2" w:rsidP="00D60FC2">
            <w:pPr>
              <w:spacing w:after="55" w:line="240" w:lineRule="auto"/>
              <w:rPr>
                <w:rFonts w:asciiTheme="minorHAnsi" w:hAnsiTheme="minorHAnsi" w:cstheme="minorHAnsi"/>
                <w:b/>
                <w:color w:val="auto"/>
                <w:spacing w:val="-6"/>
                <w:position w:val="-2"/>
                <w:sz w:val="24"/>
                <w:szCs w:val="24"/>
              </w:rPr>
            </w:pPr>
            <w:r w:rsidRPr="00750DE0">
              <w:rPr>
                <w:rFonts w:asciiTheme="minorHAnsi" w:hAnsiTheme="minorHAnsi" w:cstheme="minorHAnsi"/>
                <w:b/>
                <w:color w:val="auto"/>
                <w:spacing w:val="-6"/>
                <w:position w:val="-2"/>
                <w:sz w:val="24"/>
                <w:szCs w:val="24"/>
              </w:rPr>
              <w:t>Par praktisko konferenci „Vide un tranzīts " Līvānos</w:t>
            </w:r>
          </w:p>
          <w:p w:rsidR="00D60FC2" w:rsidRPr="00750DE0" w:rsidRDefault="00D60FC2" w:rsidP="00D60FC2">
            <w:pPr>
              <w:spacing w:after="55" w:line="240" w:lineRule="auto"/>
              <w:rPr>
                <w:rFonts w:asciiTheme="minorHAnsi" w:hAnsiTheme="minorHAnsi" w:cstheme="minorHAnsi"/>
                <w:color w:val="auto"/>
                <w:spacing w:val="-6"/>
                <w:position w:val="-2"/>
                <w:sz w:val="24"/>
                <w:szCs w:val="24"/>
              </w:rPr>
            </w:pPr>
          </w:p>
          <w:p w:rsidR="00D60FC2" w:rsidRPr="00750DE0" w:rsidRDefault="00D60FC2" w:rsidP="00D71A1A">
            <w:pPr>
              <w:spacing w:after="55" w:line="240" w:lineRule="auto"/>
              <w:jc w:val="both"/>
              <w:rPr>
                <w:rFonts w:asciiTheme="minorHAnsi" w:hAnsiTheme="minorHAnsi" w:cstheme="minorHAnsi"/>
                <w:color w:val="auto"/>
                <w:spacing w:val="-6"/>
                <w:position w:val="-2"/>
                <w:sz w:val="24"/>
                <w:szCs w:val="24"/>
              </w:rPr>
            </w:pPr>
            <w:r w:rsidRPr="00750DE0">
              <w:rPr>
                <w:rFonts w:asciiTheme="minorHAnsi" w:hAnsiTheme="minorHAnsi" w:cstheme="minorHAnsi"/>
                <w:color w:val="auto"/>
                <w:spacing w:val="-6"/>
                <w:position w:val="-2"/>
                <w:sz w:val="24"/>
                <w:szCs w:val="24"/>
              </w:rPr>
              <w:t xml:space="preserve">Īstenojot projekta izvirzīto mērķi un turpinot padziļināti risināt projekta ievada forumā (25. novembrī Rēzeknē) un praktiskajās konferencēs Ludzā un Madonā aktualizētās problēmas, šajā konferencē ir iecerēts apspriest tranzīta lomu un ietekmi uz Latvijas nacionālo attīstības centru ilgtspējīgu un līdzsvarotu attīstību (ņemot vērā gan tranzīta kā izaugsmes faktora, gan vidi apdraudoša faktora nozīmi). </w:t>
            </w:r>
          </w:p>
          <w:p w:rsidR="00D71A1A" w:rsidRPr="00750DE0" w:rsidRDefault="00D71A1A" w:rsidP="00D71A1A">
            <w:pPr>
              <w:spacing w:after="55" w:line="240" w:lineRule="auto"/>
              <w:jc w:val="both"/>
              <w:rPr>
                <w:rFonts w:asciiTheme="minorHAnsi" w:hAnsiTheme="minorHAnsi" w:cstheme="minorHAnsi"/>
                <w:color w:val="auto"/>
                <w:spacing w:val="-6"/>
                <w:position w:val="-2"/>
                <w:sz w:val="24"/>
                <w:szCs w:val="24"/>
              </w:rPr>
            </w:pPr>
          </w:p>
          <w:p w:rsidR="00D71A1A" w:rsidRPr="00750DE0" w:rsidRDefault="00D71A1A" w:rsidP="00D71A1A">
            <w:pPr>
              <w:spacing w:after="55" w:line="240" w:lineRule="auto"/>
              <w:jc w:val="both"/>
              <w:rPr>
                <w:rFonts w:asciiTheme="minorHAnsi" w:hAnsiTheme="minorHAnsi" w:cstheme="minorHAnsi"/>
                <w:color w:val="auto"/>
                <w:spacing w:val="-6"/>
                <w:position w:val="-2"/>
                <w:sz w:val="24"/>
                <w:szCs w:val="24"/>
              </w:rPr>
            </w:pPr>
            <w:r w:rsidRPr="00750DE0">
              <w:rPr>
                <w:rFonts w:asciiTheme="minorHAnsi" w:hAnsiTheme="minorHAnsi" w:cstheme="minorHAnsi"/>
                <w:color w:val="auto"/>
                <w:spacing w:val="-6"/>
                <w:position w:val="-2"/>
                <w:sz w:val="24"/>
                <w:szCs w:val="24"/>
              </w:rPr>
              <w:t>Projekts „Latvijas ilgtspējas dimensijas – izglītoti cilvēki un dabas vērtību saglabāšana” veltīts Latvijas simtgadei un tiek īstenots ar Latvijas vides aizsardzības fonda un Vides aizsardzības un reģionālās attīstības ministrijas finansiālu atbalstu.</w:t>
            </w:r>
          </w:p>
          <w:p w:rsidR="00D60FC2" w:rsidRPr="00750DE0" w:rsidRDefault="00D60FC2" w:rsidP="00D60FC2">
            <w:pPr>
              <w:spacing w:after="55" w:line="240" w:lineRule="auto"/>
              <w:rPr>
                <w:rFonts w:asciiTheme="minorHAnsi" w:hAnsiTheme="minorHAnsi" w:cstheme="minorHAnsi"/>
                <w:color w:val="auto"/>
                <w:spacing w:val="-6"/>
                <w:position w:val="-2"/>
                <w:sz w:val="24"/>
                <w:szCs w:val="24"/>
              </w:rPr>
            </w:pPr>
          </w:p>
        </w:tc>
      </w:tr>
      <w:tr w:rsidR="001D7E21" w:rsidRPr="001D7E21" w:rsidTr="00D60FC2">
        <w:tc>
          <w:tcPr>
            <w:tcW w:w="9639" w:type="dxa"/>
            <w:tcBorders>
              <w:left w:val="nil"/>
              <w:bottom w:val="nil"/>
              <w:right w:val="nil"/>
            </w:tcBorders>
          </w:tcPr>
          <w:p w:rsidR="001D7E21" w:rsidRPr="001D7E21" w:rsidRDefault="001D7E21" w:rsidP="00D60FC2">
            <w:pPr>
              <w:spacing w:after="55" w:line="240" w:lineRule="auto"/>
              <w:jc w:val="center"/>
              <w:rPr>
                <w:rFonts w:ascii="Times New Roman" w:hAnsi="Times New Roman" w:cs="Times New Roman"/>
                <w:b/>
                <w:color w:val="auto"/>
                <w:spacing w:val="-6"/>
                <w:position w:val="-2"/>
                <w:sz w:val="24"/>
                <w:szCs w:val="24"/>
              </w:rPr>
            </w:pPr>
          </w:p>
        </w:tc>
      </w:tr>
      <w:tr w:rsidR="00D60FC2" w:rsidTr="00D60FC2">
        <w:tc>
          <w:tcPr>
            <w:tcW w:w="9639" w:type="dxa"/>
            <w:tcBorders>
              <w:top w:val="nil"/>
              <w:left w:val="nil"/>
              <w:bottom w:val="nil"/>
              <w:right w:val="nil"/>
            </w:tcBorders>
          </w:tcPr>
          <w:p w:rsidR="00D60FC2" w:rsidRPr="00D60FC2" w:rsidRDefault="00D60FC2" w:rsidP="00D60FC2">
            <w:pPr>
              <w:spacing w:after="55" w:line="240" w:lineRule="auto"/>
              <w:jc w:val="center"/>
              <w:rPr>
                <w:b/>
                <w:color w:val="4D4D4D"/>
                <w:spacing w:val="-6"/>
                <w:position w:val="-2"/>
                <w:sz w:val="28"/>
                <w:szCs w:val="28"/>
              </w:rPr>
            </w:pPr>
          </w:p>
        </w:tc>
      </w:tr>
    </w:tbl>
    <w:p w:rsidR="003B1B97" w:rsidRPr="00EC1185" w:rsidRDefault="003B1B97" w:rsidP="00D60FC2">
      <w:pPr>
        <w:spacing w:after="55" w:line="240" w:lineRule="auto"/>
        <w:rPr>
          <w:color w:val="4D4D4D"/>
          <w:spacing w:val="-6"/>
          <w:position w:val="-2"/>
        </w:rPr>
      </w:pPr>
    </w:p>
    <w:p w:rsidR="003B1B97" w:rsidRDefault="00EC1185">
      <w:pPr>
        <w:spacing w:line="240" w:lineRule="auto"/>
        <w:ind w:right="1234"/>
        <w:jc w:val="right"/>
      </w:pPr>
      <w:r>
        <w:t xml:space="preserve"> </w:t>
      </w:r>
    </w:p>
    <w:sectPr w:rsidR="003B1B97">
      <w:pgSz w:w="11906" w:h="16838"/>
      <w:pgMar w:top="0" w:right="154" w:bottom="282" w:left="2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C3159"/>
    <w:multiLevelType w:val="hybridMultilevel"/>
    <w:tmpl w:val="7EE45204"/>
    <w:lvl w:ilvl="0" w:tplc="04260001">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1" w15:restartNumberingAfterBreak="0">
    <w:nsid w:val="13404344"/>
    <w:multiLevelType w:val="hybridMultilevel"/>
    <w:tmpl w:val="B62A229C"/>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3752B9A"/>
    <w:multiLevelType w:val="hybridMultilevel"/>
    <w:tmpl w:val="327C0A0E"/>
    <w:lvl w:ilvl="0" w:tplc="04260001">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3" w15:restartNumberingAfterBreak="0">
    <w:nsid w:val="57E07ABB"/>
    <w:multiLevelType w:val="hybridMultilevel"/>
    <w:tmpl w:val="0294674A"/>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B97"/>
    <w:rsid w:val="00002273"/>
    <w:rsid w:val="00062379"/>
    <w:rsid w:val="001D7E21"/>
    <w:rsid w:val="003369DA"/>
    <w:rsid w:val="003B1B97"/>
    <w:rsid w:val="0040312B"/>
    <w:rsid w:val="00426F92"/>
    <w:rsid w:val="0049223E"/>
    <w:rsid w:val="004F3A19"/>
    <w:rsid w:val="005D3970"/>
    <w:rsid w:val="006658CC"/>
    <w:rsid w:val="006D183C"/>
    <w:rsid w:val="00750DE0"/>
    <w:rsid w:val="00782F40"/>
    <w:rsid w:val="007E275D"/>
    <w:rsid w:val="00886205"/>
    <w:rsid w:val="00991162"/>
    <w:rsid w:val="00A97784"/>
    <w:rsid w:val="00AE77F8"/>
    <w:rsid w:val="00B56626"/>
    <w:rsid w:val="00C47EC4"/>
    <w:rsid w:val="00C929A0"/>
    <w:rsid w:val="00D50D38"/>
    <w:rsid w:val="00D57443"/>
    <w:rsid w:val="00D60FC2"/>
    <w:rsid w:val="00D71A1A"/>
    <w:rsid w:val="00D739D4"/>
    <w:rsid w:val="00D81F26"/>
    <w:rsid w:val="00E5406F"/>
    <w:rsid w:val="00EC1185"/>
    <w:rsid w:val="00ED4F4B"/>
    <w:rsid w:val="00F85E3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5F8006-AD0B-43AB-886F-D6642BEBF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0" w:line="276"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D183C"/>
    <w:pPr>
      <w:ind w:left="720"/>
      <w:contextualSpacing/>
    </w:pPr>
  </w:style>
  <w:style w:type="table" w:styleId="TableGrid0">
    <w:name w:val="Table Grid"/>
    <w:basedOn w:val="TableNormal"/>
    <w:uiPriority w:val="39"/>
    <w:rsid w:val="00062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A977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2368</Words>
  <Characters>1350</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INNA</cp:lastModifiedBy>
  <cp:revision>2</cp:revision>
  <cp:lastPrinted>2017-02-03T13:01:00Z</cp:lastPrinted>
  <dcterms:created xsi:type="dcterms:W3CDTF">2017-02-23T12:37:00Z</dcterms:created>
  <dcterms:modified xsi:type="dcterms:W3CDTF">2017-02-23T12:37:00Z</dcterms:modified>
</cp:coreProperties>
</file>